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72E3" w14:textId="77777777" w:rsidR="00ED708C" w:rsidRDefault="00ED708C" w:rsidP="00ED708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44/21</w:t>
      </w:r>
    </w:p>
    <w:p w14:paraId="17A81E1F" w14:textId="77777777" w:rsidR="00ED708C" w:rsidRDefault="00ED708C" w:rsidP="00ED708C">
      <w:pPr>
        <w:jc w:val="center"/>
        <w:rPr>
          <w:rFonts w:ascii="Arial Narrow" w:hAnsi="Arial Narrow"/>
          <w:b/>
          <w:sz w:val="28"/>
        </w:rPr>
      </w:pPr>
    </w:p>
    <w:p w14:paraId="279852D2" w14:textId="77777777" w:rsidR="00ED708C" w:rsidRDefault="00ED708C" w:rsidP="00ED708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19AE07AD" w14:textId="77777777" w:rsidR="00ED708C" w:rsidRDefault="00ED708C" w:rsidP="00ED708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446932F7" w14:textId="77777777" w:rsidR="00ED708C" w:rsidRDefault="00ED708C" w:rsidP="00ED708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25.01.2021 r.</w:t>
      </w:r>
    </w:p>
    <w:p w14:paraId="12D513A3" w14:textId="77777777" w:rsidR="00ED708C" w:rsidRDefault="00ED708C" w:rsidP="00ED708C">
      <w:pPr>
        <w:jc w:val="both"/>
        <w:rPr>
          <w:sz w:val="28"/>
        </w:rPr>
      </w:pPr>
    </w:p>
    <w:p w14:paraId="135F08E4" w14:textId="77777777" w:rsidR="00ED708C" w:rsidRDefault="00ED708C" w:rsidP="00ED708C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3FE4E0E7" w14:textId="77777777" w:rsidR="00ED708C" w:rsidRDefault="00ED708C" w:rsidP="00ED708C">
      <w:pPr>
        <w:jc w:val="both"/>
        <w:rPr>
          <w:sz w:val="28"/>
        </w:rPr>
      </w:pPr>
    </w:p>
    <w:p w14:paraId="4A94E219" w14:textId="77777777" w:rsidR="00ED708C" w:rsidRPr="00E73DF7" w:rsidRDefault="00ED708C" w:rsidP="00ED708C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5 i § 13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nr 2 do uchwały nr 51/16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</w:t>
      </w:r>
      <w:r>
        <w:rPr>
          <w:sz w:val="28"/>
        </w:rPr>
        <w:br/>
        <w:t xml:space="preserve">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29.04.2016 </w:t>
      </w:r>
      <w:r w:rsidRPr="00E73DF7">
        <w:rPr>
          <w:sz w:val="28"/>
        </w:rPr>
        <w:t>r. 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i Gospodarki Wodnej w Toruniu”, </w:t>
      </w:r>
      <w:r w:rsidRPr="00E73DF7">
        <w:rPr>
          <w:sz w:val="28"/>
        </w:rPr>
        <w:t>stanowiącyc</w:t>
      </w:r>
      <w:r>
        <w:rPr>
          <w:sz w:val="28"/>
        </w:rPr>
        <w:t>h załącznik do uchwały nr 45/20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29.06.2020</w:t>
      </w:r>
      <w:r w:rsidRPr="00E73DF7">
        <w:rPr>
          <w:sz w:val="28"/>
        </w:rPr>
        <w:t xml:space="preserve"> r.</w:t>
      </w:r>
    </w:p>
    <w:p w14:paraId="4CB2AD4D" w14:textId="77777777" w:rsidR="00ED708C" w:rsidRDefault="00ED708C" w:rsidP="00ED708C">
      <w:pPr>
        <w:rPr>
          <w:sz w:val="28"/>
        </w:rPr>
      </w:pPr>
    </w:p>
    <w:p w14:paraId="7DAF431A" w14:textId="77777777" w:rsidR="00ED708C" w:rsidRDefault="00ED708C" w:rsidP="00ED708C">
      <w:pPr>
        <w:rPr>
          <w:sz w:val="28"/>
        </w:rPr>
      </w:pPr>
    </w:p>
    <w:p w14:paraId="47AE3E5F" w14:textId="77777777" w:rsidR="00ED708C" w:rsidRDefault="00ED708C" w:rsidP="00ED708C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029B9B28" w14:textId="77777777" w:rsidR="00ED708C" w:rsidRPr="00C431E1" w:rsidRDefault="00ED708C" w:rsidP="00ED708C">
      <w:pPr>
        <w:jc w:val="center"/>
        <w:rPr>
          <w:b/>
          <w:sz w:val="28"/>
        </w:rPr>
      </w:pPr>
    </w:p>
    <w:p w14:paraId="269BFC70" w14:textId="77777777" w:rsidR="00ED708C" w:rsidRPr="00B83FA2" w:rsidRDefault="00ED708C" w:rsidP="00ED708C">
      <w:pPr>
        <w:rPr>
          <w:rFonts w:ascii="Arial Narrow" w:hAnsi="Arial Narrow"/>
          <w:b/>
          <w:sz w:val="28"/>
          <w:szCs w:val="28"/>
        </w:rPr>
      </w:pPr>
    </w:p>
    <w:p w14:paraId="4930234A" w14:textId="77777777" w:rsidR="00ED708C" w:rsidRPr="00C2611E" w:rsidRDefault="00ED708C" w:rsidP="00ED708C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137 888,00 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sto trzydzieści siedem tysięcy osiemset osiemdziesiąt osiem złotych zero groszy</w:t>
      </w:r>
      <w:r w:rsidRPr="00D475D1">
        <w:rPr>
          <w:sz w:val="28"/>
          <w:szCs w:val="28"/>
        </w:rPr>
        <w:t xml:space="preserve">), tj. </w:t>
      </w:r>
      <w:r>
        <w:rPr>
          <w:sz w:val="28"/>
          <w:szCs w:val="28"/>
        </w:rPr>
        <w:t xml:space="preserve">13,33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Przedsiębiorstwu Usług Komunalnych „CORIMP” Sp. z o.o.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br/>
        <w:t xml:space="preserve">z umową nr PB17012 z dnia 24.08.2017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>
        <w:rPr>
          <w:bCs/>
          <w:i/>
          <w:iCs/>
          <w:sz w:val="28"/>
          <w:szCs w:val="28"/>
        </w:rPr>
        <w:t>Zakup mobilnego rozdrabniacza do przetwarzania bioodpadów oraz odpadów wielkogabarytowych i przemysłowych</w:t>
      </w:r>
      <w:r w:rsidRPr="00456832">
        <w:rPr>
          <w:bCs/>
          <w:i/>
          <w:iCs/>
          <w:sz w:val="28"/>
          <w:szCs w:val="28"/>
        </w:rPr>
        <w:t>”.</w:t>
      </w:r>
    </w:p>
    <w:p w14:paraId="56C6AD1E" w14:textId="77777777" w:rsidR="00ED708C" w:rsidRDefault="00ED708C" w:rsidP="00ED708C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1EEC2C92" w14:textId="77777777" w:rsidR="00ED708C" w:rsidRPr="00154EE1" w:rsidRDefault="00ED708C" w:rsidP="00ED708C">
      <w:pPr>
        <w:jc w:val="both"/>
        <w:rPr>
          <w:i/>
          <w:sz w:val="28"/>
          <w:szCs w:val="28"/>
        </w:rPr>
      </w:pPr>
    </w:p>
    <w:p w14:paraId="65769A41" w14:textId="77777777" w:rsidR="00ED708C" w:rsidRPr="00421C27" w:rsidRDefault="00ED708C" w:rsidP="00ED708C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2.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z </w:t>
      </w:r>
      <w:r>
        <w:rPr>
          <w:szCs w:val="28"/>
        </w:rPr>
        <w:t>dniem podjęcia.</w:t>
      </w:r>
    </w:p>
    <w:p w14:paraId="120898D1" w14:textId="77777777" w:rsidR="00ED708C" w:rsidRDefault="00ED708C" w:rsidP="00ED708C"/>
    <w:p w14:paraId="5F5AE248" w14:textId="3EB5F852" w:rsidR="0064070A" w:rsidRDefault="0064070A"/>
    <w:p w14:paraId="660441B2" w14:textId="4C5936AF" w:rsidR="00ED708C" w:rsidRDefault="00ED708C"/>
    <w:p w14:paraId="1593BC6E" w14:textId="5FB08E2B" w:rsidR="00ED708C" w:rsidRDefault="00ED708C"/>
    <w:p w14:paraId="134AE908" w14:textId="3BDA907A" w:rsidR="00ED708C" w:rsidRDefault="00ED708C"/>
    <w:p w14:paraId="4AE5777B" w14:textId="60257762" w:rsidR="00ED708C" w:rsidRDefault="00ED708C"/>
    <w:p w14:paraId="1861D24E" w14:textId="7BCDBCCB" w:rsidR="00ED708C" w:rsidRDefault="00ED708C"/>
    <w:p w14:paraId="1ED0BC5F" w14:textId="48D74F78" w:rsidR="00ED708C" w:rsidRDefault="00ED708C"/>
    <w:p w14:paraId="071088F6" w14:textId="2062FB18" w:rsidR="00ED708C" w:rsidRDefault="00ED708C"/>
    <w:p w14:paraId="10478444" w14:textId="22A9CF31" w:rsidR="00ED708C" w:rsidRDefault="00ED708C"/>
    <w:p w14:paraId="677E3DE6" w14:textId="71199C1C" w:rsidR="00ED708C" w:rsidRDefault="00ED708C"/>
    <w:p w14:paraId="258BAFFC" w14:textId="77777777" w:rsidR="00ED708C" w:rsidRPr="007F3ADF" w:rsidRDefault="00ED708C" w:rsidP="00ED708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7F3ADF">
        <w:rPr>
          <w:rFonts w:ascii="Arial Narrow" w:hAnsi="Arial Narrow"/>
          <w:b/>
          <w:bCs/>
          <w:sz w:val="28"/>
          <w:szCs w:val="28"/>
        </w:rPr>
        <w:lastRenderedPageBreak/>
        <w:t xml:space="preserve">UCHWAŁA  NR  </w:t>
      </w:r>
      <w:r>
        <w:rPr>
          <w:rFonts w:ascii="Arial Narrow" w:hAnsi="Arial Narrow"/>
          <w:b/>
          <w:bCs/>
          <w:sz w:val="28"/>
          <w:szCs w:val="28"/>
        </w:rPr>
        <w:t>50</w:t>
      </w:r>
      <w:r w:rsidRPr="007F3ADF">
        <w:rPr>
          <w:rFonts w:ascii="Arial Narrow" w:hAnsi="Arial Narrow"/>
          <w:b/>
          <w:bCs/>
          <w:sz w:val="28"/>
          <w:szCs w:val="28"/>
        </w:rPr>
        <w:t>/2</w:t>
      </w:r>
      <w:r>
        <w:rPr>
          <w:rFonts w:ascii="Arial Narrow" w:hAnsi="Arial Narrow"/>
          <w:b/>
          <w:bCs/>
          <w:sz w:val="28"/>
          <w:szCs w:val="28"/>
        </w:rPr>
        <w:t>1</w:t>
      </w:r>
    </w:p>
    <w:p w14:paraId="7AEB2046" w14:textId="77777777" w:rsidR="00ED708C" w:rsidRPr="007F3ADF" w:rsidRDefault="00ED708C" w:rsidP="00ED708C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9421372" w14:textId="77777777" w:rsidR="00ED708C" w:rsidRPr="007F3ADF" w:rsidRDefault="00ED708C" w:rsidP="00ED708C">
      <w:pPr>
        <w:pStyle w:val="Domylne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proofErr w:type="spellStart"/>
      <w:r w:rsidRPr="007F3ADF">
        <w:rPr>
          <w:rFonts w:ascii="Arial Narrow" w:hAnsi="Arial Narrow" w:cs="Times New Roman"/>
          <w:b/>
          <w:bCs/>
          <w:sz w:val="28"/>
          <w:szCs w:val="28"/>
        </w:rPr>
        <w:t>Zarządu</w:t>
      </w:r>
      <w:proofErr w:type="spellEnd"/>
      <w:r w:rsidRPr="007F3ADF">
        <w:rPr>
          <w:rFonts w:ascii="Arial Narrow" w:hAnsi="Arial Narrow" w:cs="Times New Roman"/>
          <w:b/>
          <w:bCs/>
          <w:sz w:val="28"/>
          <w:szCs w:val="28"/>
        </w:rPr>
        <w:t xml:space="preserve"> Wojewódzkiego Funduszu Ochrony Środowiska</w:t>
      </w:r>
      <w:r w:rsidRPr="007F3ADF">
        <w:rPr>
          <w:rFonts w:ascii="Arial Narrow" w:eastAsia="Times New Roman" w:hAnsi="Arial Narrow" w:cs="Times New Roman"/>
          <w:sz w:val="28"/>
          <w:szCs w:val="28"/>
        </w:rPr>
        <w:br/>
      </w:r>
      <w:r w:rsidRPr="007F3ADF">
        <w:rPr>
          <w:rFonts w:ascii="Arial Narrow" w:hAnsi="Arial Narrow" w:cs="Times New Roman"/>
          <w:b/>
          <w:bCs/>
          <w:sz w:val="28"/>
          <w:szCs w:val="28"/>
        </w:rPr>
        <w:t>i Gospodarki Wodnej w Toruniu</w:t>
      </w:r>
    </w:p>
    <w:p w14:paraId="66F0B32F" w14:textId="77777777" w:rsidR="00ED708C" w:rsidRPr="007F3ADF" w:rsidRDefault="00ED708C" w:rsidP="00ED708C">
      <w:pPr>
        <w:pStyle w:val="Domylne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7F3ADF">
        <w:rPr>
          <w:rFonts w:ascii="Arial Narrow" w:hAnsi="Arial Narrow" w:cs="Times New Roman"/>
          <w:b/>
          <w:bCs/>
          <w:sz w:val="28"/>
          <w:szCs w:val="28"/>
        </w:rPr>
        <w:t xml:space="preserve">z </w:t>
      </w:r>
      <w:proofErr w:type="spellStart"/>
      <w:r w:rsidRPr="007F3ADF">
        <w:rPr>
          <w:rFonts w:ascii="Arial Narrow" w:hAnsi="Arial Narrow" w:cs="Times New Roman"/>
          <w:b/>
          <w:bCs/>
          <w:sz w:val="28"/>
          <w:szCs w:val="28"/>
        </w:rPr>
        <w:t>dnia</w:t>
      </w:r>
      <w:proofErr w:type="spellEnd"/>
      <w:r w:rsidRPr="007F3ADF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bCs/>
          <w:sz w:val="28"/>
          <w:szCs w:val="28"/>
        </w:rPr>
        <w:t>25</w:t>
      </w:r>
      <w:r w:rsidRPr="007F3ADF">
        <w:rPr>
          <w:rFonts w:ascii="Arial Narrow" w:hAnsi="Arial Narrow" w:cs="Times New Roman"/>
          <w:b/>
          <w:bCs/>
          <w:sz w:val="28"/>
          <w:szCs w:val="28"/>
        </w:rPr>
        <w:t>.</w:t>
      </w:r>
      <w:r>
        <w:rPr>
          <w:rFonts w:ascii="Arial Narrow" w:hAnsi="Arial Narrow" w:cs="Times New Roman"/>
          <w:b/>
          <w:bCs/>
          <w:sz w:val="28"/>
          <w:szCs w:val="28"/>
        </w:rPr>
        <w:t>01</w:t>
      </w:r>
      <w:r w:rsidRPr="007F3ADF">
        <w:rPr>
          <w:rFonts w:ascii="Arial Narrow" w:hAnsi="Arial Narrow" w:cs="Times New Roman"/>
          <w:b/>
          <w:bCs/>
          <w:sz w:val="28"/>
          <w:szCs w:val="28"/>
        </w:rPr>
        <w:t>.202</w:t>
      </w:r>
      <w:r>
        <w:rPr>
          <w:rFonts w:ascii="Arial Narrow" w:hAnsi="Arial Narrow" w:cs="Times New Roman"/>
          <w:b/>
          <w:bCs/>
          <w:sz w:val="28"/>
          <w:szCs w:val="28"/>
        </w:rPr>
        <w:t>1</w:t>
      </w:r>
      <w:r w:rsidRPr="007F3ADF">
        <w:rPr>
          <w:rFonts w:ascii="Arial Narrow" w:hAnsi="Arial Narrow" w:cs="Times New Roman"/>
          <w:b/>
          <w:bCs/>
          <w:sz w:val="28"/>
          <w:szCs w:val="28"/>
        </w:rPr>
        <w:t xml:space="preserve"> r. </w:t>
      </w:r>
    </w:p>
    <w:p w14:paraId="3B1709CF" w14:textId="77777777" w:rsidR="00ED708C" w:rsidRPr="00103537" w:rsidRDefault="00ED708C" w:rsidP="00ED708C">
      <w:pPr>
        <w:jc w:val="center"/>
        <w:rPr>
          <w:b/>
          <w:bCs/>
        </w:rPr>
      </w:pPr>
    </w:p>
    <w:p w14:paraId="7DE02E13" w14:textId="77777777" w:rsidR="00ED708C" w:rsidRPr="007F3ADF" w:rsidRDefault="00ED708C" w:rsidP="00ED708C">
      <w:pPr>
        <w:jc w:val="both"/>
        <w:rPr>
          <w:sz w:val="28"/>
          <w:szCs w:val="28"/>
        </w:rPr>
      </w:pPr>
      <w:r w:rsidRPr="007F3ADF">
        <w:rPr>
          <w:sz w:val="28"/>
          <w:szCs w:val="28"/>
        </w:rPr>
        <w:t xml:space="preserve">w sprawie przyjęcia zmian w stosowanych dokumentach sporządzonych przez NFOŚiGW na potrzeby wspólnej realizacji Programu Priorytetowego Czyste </w:t>
      </w:r>
      <w:r>
        <w:rPr>
          <w:sz w:val="28"/>
          <w:szCs w:val="28"/>
        </w:rPr>
        <w:br/>
      </w:r>
      <w:r w:rsidRPr="007F3ADF">
        <w:rPr>
          <w:sz w:val="28"/>
          <w:szCs w:val="28"/>
        </w:rPr>
        <w:t>Powietrze</w:t>
      </w:r>
      <w:r>
        <w:rPr>
          <w:sz w:val="28"/>
          <w:szCs w:val="28"/>
        </w:rPr>
        <w:t xml:space="preserve"> </w:t>
      </w:r>
    </w:p>
    <w:p w14:paraId="1C5493FA" w14:textId="77777777" w:rsidR="00ED708C" w:rsidRPr="007F3ADF" w:rsidRDefault="00ED708C" w:rsidP="00ED708C">
      <w:pPr>
        <w:pStyle w:val="Tekstpodstawowywcity"/>
        <w:jc w:val="both"/>
      </w:pPr>
    </w:p>
    <w:p w14:paraId="73BDA812" w14:textId="77777777" w:rsidR="00ED708C" w:rsidRPr="007F3ADF" w:rsidRDefault="00ED708C" w:rsidP="00ED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firstLine="708"/>
        <w:jc w:val="both"/>
        <w:rPr>
          <w:sz w:val="28"/>
          <w:szCs w:val="28"/>
        </w:rPr>
      </w:pPr>
      <w:r w:rsidRPr="007F3ADF">
        <w:rPr>
          <w:sz w:val="28"/>
          <w:szCs w:val="28"/>
        </w:rPr>
        <w:t>Na podstawie art. 400k ust.1 pkt 3 i 4 ustawy z 27 kwietnia 2001 roku Prawo ochrony środowiska  (t. j. Dz. U. z 2020 r., poz. 1219 ze zm.) oraz § 2 ust. 1 Rozporządzenia Ministra Środowiska z dnia 13 grudnia 2017 r. w sprawie trybu działania organów wojewódzkich funduszy ochrony środowiska i gospodarki wodnej (Dz.U. 2017 r. poz. 2386 ze zm.),</w:t>
      </w:r>
    </w:p>
    <w:p w14:paraId="4DE5BAF7" w14:textId="77777777" w:rsidR="00ED708C" w:rsidRPr="007F3ADF" w:rsidRDefault="00ED708C" w:rsidP="00ED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sz w:val="28"/>
          <w:szCs w:val="28"/>
        </w:rPr>
      </w:pPr>
    </w:p>
    <w:p w14:paraId="01427C76" w14:textId="77777777" w:rsidR="00ED708C" w:rsidRPr="007F3ADF" w:rsidRDefault="00ED708C" w:rsidP="00ED7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sz w:val="28"/>
          <w:szCs w:val="28"/>
        </w:rPr>
      </w:pPr>
      <w:r w:rsidRPr="007F3ADF">
        <w:rPr>
          <w:sz w:val="28"/>
          <w:szCs w:val="28"/>
        </w:rPr>
        <w:t>zważywszy, że:</w:t>
      </w:r>
    </w:p>
    <w:p w14:paraId="6EAD6F77" w14:textId="77777777" w:rsidR="00ED708C" w:rsidRPr="005A4D39" w:rsidRDefault="00ED708C" w:rsidP="00ED7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8"/>
          <w:szCs w:val="28"/>
        </w:rPr>
      </w:pPr>
      <w:r w:rsidRPr="007F3ADF">
        <w:rPr>
          <w:sz w:val="28"/>
          <w:szCs w:val="28"/>
        </w:rPr>
        <w:t xml:space="preserve">W dniach 7 czerwca 2018 r. oraz 20 listopada 2018 r. WFOŚiGW w Toruniu zawarł z NFOŚiGW porozumienia w sprawach realizacji Programu </w:t>
      </w:r>
      <w:r>
        <w:rPr>
          <w:sz w:val="28"/>
          <w:szCs w:val="28"/>
        </w:rPr>
        <w:br/>
      </w:r>
      <w:r w:rsidRPr="007F3ADF">
        <w:rPr>
          <w:sz w:val="28"/>
          <w:szCs w:val="28"/>
        </w:rPr>
        <w:t xml:space="preserve">Priorytetowego Czyste Powietrze oraz podejmowania wspólnych działań </w:t>
      </w:r>
      <w:r>
        <w:rPr>
          <w:sz w:val="28"/>
          <w:szCs w:val="28"/>
        </w:rPr>
        <w:br/>
      </w:r>
      <w:r w:rsidRPr="005A4D39">
        <w:rPr>
          <w:sz w:val="28"/>
          <w:szCs w:val="28"/>
        </w:rPr>
        <w:t xml:space="preserve">informacyjnych i promocyjnych Programu oraz prowadzenia jednolitej </w:t>
      </w:r>
      <w:r>
        <w:rPr>
          <w:sz w:val="28"/>
          <w:szCs w:val="28"/>
        </w:rPr>
        <w:br/>
      </w:r>
      <w:r w:rsidRPr="005A4D39">
        <w:rPr>
          <w:sz w:val="28"/>
          <w:szCs w:val="28"/>
        </w:rPr>
        <w:t xml:space="preserve">polityki informacyjnej; </w:t>
      </w:r>
    </w:p>
    <w:p w14:paraId="0E9A15B5" w14:textId="77777777" w:rsidR="00ED708C" w:rsidRPr="007F3ADF" w:rsidRDefault="00ED708C" w:rsidP="00ED7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8"/>
          <w:szCs w:val="28"/>
        </w:rPr>
      </w:pPr>
      <w:r w:rsidRPr="007F3ADF">
        <w:rPr>
          <w:sz w:val="28"/>
          <w:szCs w:val="28"/>
        </w:rPr>
        <w:t xml:space="preserve">W dniu 3 grudnia 2018 r. Rada Nadzorcza WFOŚiGW w Toruniu podjęła uchwałę nr 139/18 w sprawie zatwierdzenia warunków wspólnego </w:t>
      </w:r>
      <w:r>
        <w:rPr>
          <w:sz w:val="28"/>
          <w:szCs w:val="28"/>
        </w:rPr>
        <w:br/>
      </w:r>
      <w:r w:rsidRPr="007F3ADF">
        <w:rPr>
          <w:sz w:val="28"/>
          <w:szCs w:val="28"/>
        </w:rPr>
        <w:t>finansowania z NFOŚiGW Programu Priorytetowego „Czyste Powietrze”;</w:t>
      </w:r>
    </w:p>
    <w:p w14:paraId="483F67F1" w14:textId="77777777" w:rsidR="00ED708C" w:rsidRPr="00AD26FE" w:rsidRDefault="00ED708C" w:rsidP="00ED7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8"/>
          <w:szCs w:val="28"/>
        </w:rPr>
      </w:pPr>
      <w:r w:rsidRPr="007F3ADF">
        <w:rPr>
          <w:sz w:val="28"/>
          <w:szCs w:val="28"/>
        </w:rPr>
        <w:t>W dniu 18 grudnia 2018 roku Zarząd WFOŚiGW zawarł z NFOŚiGW umowę udostępnienia środków nr 331/2018/WF/US z przeznaczeniem na udzielanie dotacji i wspólnej realizacji Programu Priorytetowego „Czyste Powietrze”</w:t>
      </w:r>
      <w:r>
        <w:rPr>
          <w:sz w:val="28"/>
          <w:szCs w:val="28"/>
        </w:rPr>
        <w:t>;</w:t>
      </w:r>
      <w:r w:rsidRPr="007F3ADF">
        <w:rPr>
          <w:sz w:val="28"/>
          <w:szCs w:val="28"/>
        </w:rPr>
        <w:t xml:space="preserve"> </w:t>
      </w:r>
    </w:p>
    <w:p w14:paraId="43836251" w14:textId="77777777" w:rsidR="00ED708C" w:rsidRPr="00AD26FE" w:rsidRDefault="00ED708C" w:rsidP="00ED7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jc w:val="both"/>
        <w:rPr>
          <w:sz w:val="28"/>
          <w:szCs w:val="28"/>
        </w:rPr>
      </w:pPr>
      <w:bookmarkStart w:id="0" w:name="_Hlk14949035"/>
      <w:r w:rsidRPr="007F3ADF">
        <w:rPr>
          <w:sz w:val="28"/>
          <w:szCs w:val="28"/>
        </w:rPr>
        <w:t xml:space="preserve">W dniu 14 października 2020 r. Zarząd NFOŚiGW podjął uchwałę nr A/77/6/2020 w sprawie zmiany Programu Priorytetowego „Czyste </w:t>
      </w:r>
      <w:r>
        <w:rPr>
          <w:sz w:val="28"/>
          <w:szCs w:val="28"/>
        </w:rPr>
        <w:br/>
      </w:r>
      <w:r w:rsidRPr="007F3ADF">
        <w:rPr>
          <w:sz w:val="28"/>
          <w:szCs w:val="28"/>
        </w:rPr>
        <w:t>Powietrze”;</w:t>
      </w:r>
    </w:p>
    <w:p w14:paraId="225F8822" w14:textId="77777777" w:rsidR="00ED708C" w:rsidRPr="00AD26FE" w:rsidRDefault="00ED708C" w:rsidP="00ED7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jc w:val="both"/>
        <w:rPr>
          <w:sz w:val="28"/>
          <w:szCs w:val="28"/>
        </w:rPr>
      </w:pPr>
      <w:r w:rsidRPr="007F3ADF">
        <w:rPr>
          <w:sz w:val="28"/>
          <w:szCs w:val="28"/>
        </w:rPr>
        <w:t>Przyjętą w dniu 15.10.2020 r. przez Zarząd NFOŚiGW w formie Informacji stanowiącej Załącznik nr 2 do Protokołu nr A/78/2020 z posiedzenia Zarządu dokumentację;</w:t>
      </w:r>
    </w:p>
    <w:p w14:paraId="45F63780" w14:textId="2E4EB7AE" w:rsidR="00ED708C" w:rsidRPr="00ED708C" w:rsidRDefault="00ED708C" w:rsidP="00ED7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</w:rPr>
      </w:pPr>
      <w:r w:rsidRPr="007F3ADF">
        <w:rPr>
          <w:sz w:val="28"/>
          <w:szCs w:val="28"/>
        </w:rPr>
        <w:t xml:space="preserve">Przyjętą uchwałę nr 465/20 Zarządu WFOŚiGW w sprawie przyjęcia do </w:t>
      </w:r>
      <w:r>
        <w:rPr>
          <w:sz w:val="28"/>
          <w:szCs w:val="28"/>
        </w:rPr>
        <w:br/>
      </w:r>
      <w:r w:rsidRPr="007F3ADF">
        <w:rPr>
          <w:sz w:val="28"/>
          <w:szCs w:val="28"/>
        </w:rPr>
        <w:t xml:space="preserve">stosowania dokumentów sporządzonych przez NFOŚiGW na potrzeby </w:t>
      </w:r>
      <w:r>
        <w:rPr>
          <w:sz w:val="28"/>
          <w:szCs w:val="28"/>
        </w:rPr>
        <w:br/>
      </w:r>
      <w:r w:rsidRPr="007F3ADF">
        <w:rPr>
          <w:sz w:val="28"/>
          <w:szCs w:val="28"/>
        </w:rPr>
        <w:t>wspólnej realizacji Programu Priorytetowego Czyste Powietrze</w:t>
      </w:r>
      <w:r>
        <w:rPr>
          <w:sz w:val="28"/>
          <w:szCs w:val="28"/>
        </w:rPr>
        <w:t>;</w:t>
      </w:r>
    </w:p>
    <w:p w14:paraId="1CE95F10" w14:textId="77777777" w:rsidR="00ED708C" w:rsidRPr="00BE338E" w:rsidRDefault="00ED708C" w:rsidP="00ED708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b/>
          <w:bCs/>
          <w:sz w:val="28"/>
          <w:szCs w:val="28"/>
        </w:rPr>
      </w:pPr>
    </w:p>
    <w:p w14:paraId="11BBF75B" w14:textId="77777777" w:rsidR="00ED708C" w:rsidRPr="00BE338E" w:rsidRDefault="00ED708C" w:rsidP="00ED7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</w:rPr>
      </w:pPr>
      <w:r w:rsidRPr="00BE338E">
        <w:rPr>
          <w:sz w:val="28"/>
          <w:szCs w:val="28"/>
        </w:rPr>
        <w:lastRenderedPageBreak/>
        <w:t xml:space="preserve">Przyjętą w dniu 18.01.2021 r. przez Zarząd NFOŚiGW dokumentację </w:t>
      </w:r>
      <w:r>
        <w:rPr>
          <w:sz w:val="28"/>
          <w:szCs w:val="28"/>
        </w:rPr>
        <w:br/>
      </w:r>
      <w:r w:rsidRPr="00BE338E">
        <w:rPr>
          <w:sz w:val="28"/>
          <w:szCs w:val="28"/>
        </w:rPr>
        <w:t>w formie Informacji stanowiącej Załącznik nr 11.3</w:t>
      </w:r>
      <w:r>
        <w:rPr>
          <w:sz w:val="28"/>
          <w:szCs w:val="28"/>
        </w:rPr>
        <w:t xml:space="preserve"> do</w:t>
      </w:r>
      <w:r w:rsidRPr="00BE338E">
        <w:rPr>
          <w:sz w:val="28"/>
          <w:szCs w:val="28"/>
        </w:rPr>
        <w:t xml:space="preserve"> Protokołu nr B/3/2021 z posiedzenia Zarządu</w:t>
      </w:r>
    </w:p>
    <w:p w14:paraId="730D06F7" w14:textId="77777777" w:rsidR="00ED708C" w:rsidRPr="007F3ADF" w:rsidRDefault="00ED708C" w:rsidP="00ED708C">
      <w:pPr>
        <w:jc w:val="both"/>
        <w:rPr>
          <w:sz w:val="28"/>
          <w:szCs w:val="28"/>
        </w:rPr>
      </w:pPr>
    </w:p>
    <w:bookmarkEnd w:id="0"/>
    <w:p w14:paraId="55D138AD" w14:textId="77777777" w:rsidR="00ED708C" w:rsidRPr="007F3ADF" w:rsidRDefault="00ED708C" w:rsidP="00ED708C">
      <w:pPr>
        <w:jc w:val="center"/>
        <w:rPr>
          <w:b/>
          <w:bCs/>
          <w:sz w:val="28"/>
          <w:szCs w:val="28"/>
        </w:rPr>
      </w:pPr>
      <w:r w:rsidRPr="007F3ADF">
        <w:rPr>
          <w:b/>
          <w:bCs/>
          <w:sz w:val="28"/>
          <w:szCs w:val="28"/>
        </w:rPr>
        <w:t>uchwala się, co następuje</w:t>
      </w:r>
    </w:p>
    <w:p w14:paraId="567823EE" w14:textId="77777777" w:rsidR="00ED708C" w:rsidRPr="007F3ADF" w:rsidRDefault="00ED708C" w:rsidP="00ED708C">
      <w:pPr>
        <w:jc w:val="center"/>
        <w:rPr>
          <w:sz w:val="28"/>
          <w:szCs w:val="28"/>
        </w:rPr>
      </w:pPr>
    </w:p>
    <w:p w14:paraId="5A074E8E" w14:textId="77777777" w:rsidR="00ED708C" w:rsidRPr="00F54A06" w:rsidRDefault="00ED708C" w:rsidP="00ED708C">
      <w:pPr>
        <w:ind w:left="567" w:hanging="567"/>
        <w:jc w:val="both"/>
        <w:rPr>
          <w:sz w:val="28"/>
          <w:szCs w:val="28"/>
        </w:rPr>
      </w:pPr>
      <w:r w:rsidRPr="00F54A06">
        <w:rPr>
          <w:b/>
          <w:bCs/>
          <w:sz w:val="28"/>
          <w:szCs w:val="28"/>
        </w:rPr>
        <w:t>§ 1.</w:t>
      </w:r>
      <w:r w:rsidRPr="00F54A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54A06">
        <w:rPr>
          <w:sz w:val="28"/>
          <w:szCs w:val="28"/>
        </w:rPr>
        <w:t>Zmienia się załącznik do Regulaminu naboru wniosków o dofinansowanie przedsięwzięć w ramach Programu Priorytetowego Czyste Powietrze:</w:t>
      </w:r>
    </w:p>
    <w:p w14:paraId="655D8968" w14:textId="77777777" w:rsidR="00ED708C" w:rsidRPr="002A780B" w:rsidRDefault="00ED708C" w:rsidP="00ED708C">
      <w:pPr>
        <w:pStyle w:val="Akapitzlist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2A780B">
        <w:rPr>
          <w:rFonts w:cs="Times New Roman"/>
          <w:sz w:val="28"/>
          <w:szCs w:val="28"/>
        </w:rPr>
        <w:t xml:space="preserve">Instrukcja – Jak wypełnić wniosek o płatność w programie „Czyste </w:t>
      </w:r>
      <w:r w:rsidRPr="002A780B">
        <w:rPr>
          <w:rFonts w:cs="Times New Roman"/>
          <w:sz w:val="28"/>
          <w:szCs w:val="28"/>
        </w:rPr>
        <w:br/>
        <w:t xml:space="preserve">Powietrze” – interaktywny PDF, </w:t>
      </w:r>
    </w:p>
    <w:p w14:paraId="506D433B" w14:textId="77777777" w:rsidR="00ED708C" w:rsidRPr="002A780B" w:rsidRDefault="00ED708C" w:rsidP="00ED708C">
      <w:pPr>
        <w:ind w:left="1069"/>
        <w:jc w:val="both"/>
        <w:rPr>
          <w:sz w:val="28"/>
          <w:szCs w:val="28"/>
        </w:rPr>
      </w:pPr>
      <w:r w:rsidRPr="002A780B">
        <w:rPr>
          <w:sz w:val="28"/>
          <w:szCs w:val="28"/>
        </w:rPr>
        <w:t>który otrzymuje brzmienie zgodnie z załącznikami do niniejszej uchwały.</w:t>
      </w:r>
    </w:p>
    <w:p w14:paraId="0AB91038" w14:textId="77777777" w:rsidR="00ED708C" w:rsidRPr="00F54A06" w:rsidRDefault="00ED708C" w:rsidP="00ED708C">
      <w:pPr>
        <w:jc w:val="both"/>
        <w:rPr>
          <w:sz w:val="28"/>
          <w:szCs w:val="28"/>
        </w:rPr>
      </w:pPr>
    </w:p>
    <w:p w14:paraId="78AFE964" w14:textId="77777777" w:rsidR="00ED708C" w:rsidRPr="00F54A06" w:rsidRDefault="00ED708C" w:rsidP="00ED708C">
      <w:pPr>
        <w:ind w:left="709" w:hanging="709"/>
        <w:jc w:val="both"/>
        <w:rPr>
          <w:sz w:val="28"/>
          <w:szCs w:val="28"/>
        </w:rPr>
      </w:pPr>
      <w:r w:rsidRPr="00F54A06">
        <w:rPr>
          <w:b/>
          <w:bCs/>
          <w:sz w:val="28"/>
          <w:szCs w:val="28"/>
        </w:rPr>
        <w:t>§ 2.</w:t>
      </w:r>
      <w:r w:rsidRPr="00F54A06">
        <w:rPr>
          <w:sz w:val="28"/>
          <w:szCs w:val="28"/>
        </w:rPr>
        <w:t xml:space="preserve"> Dodaje się następujące dokumenty do stosowania sporządzone przez NFOŚiGW na potrzeby wspólnej realizacji Programu Priorytetowego </w:t>
      </w:r>
      <w:r>
        <w:rPr>
          <w:sz w:val="28"/>
          <w:szCs w:val="28"/>
        </w:rPr>
        <w:br/>
      </w:r>
      <w:r w:rsidRPr="00F54A06">
        <w:rPr>
          <w:sz w:val="28"/>
          <w:szCs w:val="28"/>
        </w:rPr>
        <w:t>Czyste Powietrze:</w:t>
      </w:r>
    </w:p>
    <w:p w14:paraId="0F999240" w14:textId="77777777" w:rsidR="00ED708C" w:rsidRPr="00F54A06" w:rsidRDefault="00ED708C" w:rsidP="00ED708C">
      <w:pPr>
        <w:pStyle w:val="Akapitzlist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F54A06">
        <w:rPr>
          <w:rFonts w:cs="Times New Roman"/>
          <w:sz w:val="28"/>
          <w:szCs w:val="28"/>
        </w:rPr>
        <w:t xml:space="preserve">instrukcja Składanie wniosków o płatność w ramach Programu </w:t>
      </w:r>
      <w:r>
        <w:rPr>
          <w:rFonts w:cs="Times New Roman"/>
          <w:sz w:val="28"/>
          <w:szCs w:val="28"/>
        </w:rPr>
        <w:br/>
      </w:r>
      <w:r w:rsidRPr="00F54A06">
        <w:rPr>
          <w:rFonts w:cs="Times New Roman"/>
          <w:sz w:val="28"/>
          <w:szCs w:val="28"/>
        </w:rPr>
        <w:t>Priorytetowego „Czyste Powietrze”</w:t>
      </w:r>
    </w:p>
    <w:p w14:paraId="118C4A8A" w14:textId="77777777" w:rsidR="00ED708C" w:rsidRPr="00F54A06" w:rsidRDefault="00ED708C" w:rsidP="00ED708C">
      <w:pPr>
        <w:pStyle w:val="Akapitzlist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F54A06">
        <w:rPr>
          <w:rFonts w:cs="Times New Roman"/>
          <w:sz w:val="28"/>
          <w:szCs w:val="28"/>
        </w:rPr>
        <w:t xml:space="preserve">instrukcja - Jak wypełnić wniosek o płatność w Programie </w:t>
      </w:r>
      <w:r>
        <w:rPr>
          <w:rFonts w:cs="Times New Roman"/>
          <w:sz w:val="28"/>
          <w:szCs w:val="28"/>
        </w:rPr>
        <w:br/>
      </w:r>
      <w:r w:rsidRPr="00F54A06">
        <w:rPr>
          <w:rFonts w:cs="Times New Roman"/>
          <w:sz w:val="28"/>
          <w:szCs w:val="28"/>
        </w:rPr>
        <w:t xml:space="preserve">Priorytetowym Czyste Powietrze – formularz online, wraz </w:t>
      </w:r>
      <w:r>
        <w:rPr>
          <w:rFonts w:cs="Times New Roman"/>
          <w:sz w:val="28"/>
          <w:szCs w:val="28"/>
        </w:rPr>
        <w:br/>
      </w:r>
      <w:r w:rsidRPr="00F54A06">
        <w:rPr>
          <w:rFonts w:cs="Times New Roman"/>
          <w:sz w:val="28"/>
          <w:szCs w:val="28"/>
        </w:rPr>
        <w:t>z załącznikami:</w:t>
      </w:r>
    </w:p>
    <w:p w14:paraId="4E1446D4" w14:textId="77777777" w:rsidR="00ED708C" w:rsidRPr="00F54A06" w:rsidRDefault="00ED708C" w:rsidP="00ED708C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A06">
        <w:rPr>
          <w:sz w:val="28"/>
          <w:szCs w:val="28"/>
        </w:rPr>
        <w:t>wzorem Protokołu odbioru prac wykonawcy,</w:t>
      </w:r>
    </w:p>
    <w:p w14:paraId="7AEE23C8" w14:textId="77777777" w:rsidR="00ED708C" w:rsidRPr="00F54A06" w:rsidRDefault="00ED708C" w:rsidP="00ED708C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A06">
        <w:rPr>
          <w:sz w:val="28"/>
          <w:szCs w:val="28"/>
        </w:rPr>
        <w:t>wzorem Zaświadczenia Operatora Sieci Dystrybucji.</w:t>
      </w:r>
    </w:p>
    <w:p w14:paraId="1CDF97A9" w14:textId="77777777" w:rsidR="00ED708C" w:rsidRPr="00F54A06" w:rsidRDefault="00ED708C" w:rsidP="00ED708C">
      <w:pPr>
        <w:ind w:firstLine="709"/>
        <w:jc w:val="both"/>
        <w:rPr>
          <w:sz w:val="28"/>
          <w:szCs w:val="28"/>
        </w:rPr>
      </w:pPr>
      <w:r w:rsidRPr="00F54A06">
        <w:rPr>
          <w:sz w:val="28"/>
          <w:szCs w:val="28"/>
        </w:rPr>
        <w:t>które otrzymują brzmienie zgodnie z załącznikami do niniejszej uchwały.</w:t>
      </w:r>
    </w:p>
    <w:p w14:paraId="48C9E65E" w14:textId="77777777" w:rsidR="00ED708C" w:rsidRPr="00F54A06" w:rsidRDefault="00ED708C" w:rsidP="00ED708C">
      <w:pPr>
        <w:jc w:val="both"/>
        <w:rPr>
          <w:sz w:val="28"/>
          <w:szCs w:val="28"/>
        </w:rPr>
      </w:pPr>
    </w:p>
    <w:p w14:paraId="049771EE" w14:textId="77777777" w:rsidR="00ED708C" w:rsidRDefault="00ED708C" w:rsidP="00ED708C">
      <w:pPr>
        <w:ind w:left="709" w:hanging="709"/>
        <w:jc w:val="both"/>
        <w:rPr>
          <w:sz w:val="28"/>
          <w:szCs w:val="28"/>
        </w:rPr>
      </w:pPr>
      <w:r w:rsidRPr="00F54A06">
        <w:rPr>
          <w:b/>
          <w:bCs/>
          <w:sz w:val="28"/>
          <w:szCs w:val="28"/>
        </w:rPr>
        <w:t>§ 3.</w:t>
      </w:r>
      <w:r w:rsidRPr="00F54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54A06">
        <w:rPr>
          <w:sz w:val="28"/>
          <w:szCs w:val="28"/>
        </w:rPr>
        <w:t xml:space="preserve">Przyjmuje się do stosowania wzór Wniosku o płatność w ramach Programu Priorytetowego Czyste Powietrze – formularz online określony przez NFOŚiGW i udostępniony w wersji elektronicznej pod adresem: </w:t>
      </w:r>
      <w:hyperlink r:id="rId5" w:history="1">
        <w:r w:rsidRPr="006D3A1D">
          <w:rPr>
            <w:rStyle w:val="Hipercze"/>
            <w:sz w:val="28"/>
            <w:szCs w:val="28"/>
          </w:rPr>
          <w:t>https://gwd.nfosigw.gov.pl</w:t>
        </w:r>
      </w:hyperlink>
      <w:r w:rsidRPr="00F54A06">
        <w:rPr>
          <w:sz w:val="28"/>
          <w:szCs w:val="28"/>
        </w:rPr>
        <w:t>.</w:t>
      </w:r>
    </w:p>
    <w:p w14:paraId="40FA5967" w14:textId="77777777" w:rsidR="00ED708C" w:rsidRDefault="00ED708C" w:rsidP="00ED708C">
      <w:pPr>
        <w:ind w:left="709" w:hanging="709"/>
        <w:jc w:val="both"/>
        <w:rPr>
          <w:sz w:val="28"/>
          <w:szCs w:val="28"/>
        </w:rPr>
      </w:pPr>
    </w:p>
    <w:p w14:paraId="5F44A91F" w14:textId="77777777" w:rsidR="00ED708C" w:rsidRPr="00F54A06" w:rsidRDefault="00ED708C" w:rsidP="00ED708C">
      <w:pPr>
        <w:ind w:left="705" w:hanging="705"/>
        <w:jc w:val="both"/>
        <w:rPr>
          <w:sz w:val="28"/>
          <w:szCs w:val="28"/>
        </w:rPr>
      </w:pPr>
      <w:r w:rsidRPr="00F54A06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4</w:t>
      </w:r>
      <w:r w:rsidRPr="00F54A06">
        <w:rPr>
          <w:b/>
          <w:bCs/>
          <w:sz w:val="28"/>
          <w:szCs w:val="28"/>
        </w:rPr>
        <w:t>.</w:t>
      </w:r>
      <w:r w:rsidRPr="00F54A06">
        <w:rPr>
          <w:sz w:val="28"/>
          <w:szCs w:val="28"/>
        </w:rPr>
        <w:t xml:space="preserve">  Wykonanie uchwały powierza się Kierownikowi Działu Realizacji Umów </w:t>
      </w:r>
      <w:r>
        <w:rPr>
          <w:sz w:val="28"/>
          <w:szCs w:val="28"/>
        </w:rPr>
        <w:br/>
      </w:r>
      <w:r w:rsidRPr="00F54A06">
        <w:rPr>
          <w:sz w:val="28"/>
          <w:szCs w:val="28"/>
        </w:rPr>
        <w:t xml:space="preserve">i Analiz. </w:t>
      </w:r>
    </w:p>
    <w:p w14:paraId="6818E8E5" w14:textId="77777777" w:rsidR="00ED708C" w:rsidRPr="00F54A06" w:rsidRDefault="00ED708C" w:rsidP="00ED708C">
      <w:pPr>
        <w:jc w:val="both"/>
        <w:rPr>
          <w:sz w:val="28"/>
          <w:szCs w:val="28"/>
        </w:rPr>
      </w:pPr>
    </w:p>
    <w:p w14:paraId="1EAB82D8" w14:textId="77777777" w:rsidR="00ED708C" w:rsidRPr="00F54A06" w:rsidRDefault="00ED708C" w:rsidP="00ED708C">
      <w:pPr>
        <w:ind w:left="705" w:hanging="705"/>
        <w:jc w:val="both"/>
        <w:rPr>
          <w:sz w:val="28"/>
          <w:szCs w:val="28"/>
        </w:rPr>
      </w:pPr>
      <w:r w:rsidRPr="00F54A06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 5</w:t>
      </w:r>
      <w:r w:rsidRPr="00F54A06">
        <w:rPr>
          <w:b/>
          <w:bCs/>
          <w:sz w:val="28"/>
          <w:szCs w:val="28"/>
        </w:rPr>
        <w:t>.</w:t>
      </w:r>
      <w:r w:rsidRPr="00F54A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54A06">
        <w:rPr>
          <w:sz w:val="28"/>
          <w:szCs w:val="28"/>
        </w:rPr>
        <w:t xml:space="preserve">Uchwała wchodzi w życie z dniem podjęcia i ma zastosowanie do </w:t>
      </w:r>
      <w:r>
        <w:rPr>
          <w:sz w:val="28"/>
          <w:szCs w:val="28"/>
        </w:rPr>
        <w:br/>
      </w:r>
      <w:r w:rsidRPr="00F54A06">
        <w:rPr>
          <w:sz w:val="28"/>
          <w:szCs w:val="28"/>
        </w:rPr>
        <w:t xml:space="preserve">wniosków o dofinansowanie w ramach Programu Priorytetowego Czyste Powietrze składanych od dnia 15.05.2020 r. </w:t>
      </w:r>
    </w:p>
    <w:p w14:paraId="34C7504B" w14:textId="77777777" w:rsidR="00ED708C" w:rsidRPr="00F54A06" w:rsidRDefault="00ED708C" w:rsidP="00ED708C">
      <w:pPr>
        <w:jc w:val="both"/>
        <w:rPr>
          <w:sz w:val="28"/>
          <w:szCs w:val="28"/>
        </w:rPr>
      </w:pPr>
    </w:p>
    <w:p w14:paraId="5D600D15" w14:textId="3FF09BEA" w:rsidR="00ED708C" w:rsidRDefault="00ED708C" w:rsidP="00ED708C">
      <w:pPr>
        <w:spacing w:before="120"/>
        <w:rPr>
          <w:b/>
          <w:bCs/>
          <w:sz w:val="28"/>
          <w:szCs w:val="28"/>
        </w:rPr>
      </w:pPr>
    </w:p>
    <w:p w14:paraId="0C9A3534" w14:textId="12F7D386" w:rsidR="00ED708C" w:rsidRDefault="00ED708C" w:rsidP="00ED708C">
      <w:pPr>
        <w:spacing w:before="120"/>
        <w:rPr>
          <w:b/>
          <w:bCs/>
          <w:sz w:val="28"/>
          <w:szCs w:val="28"/>
        </w:rPr>
      </w:pPr>
    </w:p>
    <w:p w14:paraId="487A8808" w14:textId="1FC17845" w:rsidR="00ED708C" w:rsidRDefault="00ED708C" w:rsidP="00ED708C">
      <w:pPr>
        <w:spacing w:before="120"/>
        <w:rPr>
          <w:b/>
          <w:bCs/>
          <w:sz w:val="28"/>
          <w:szCs w:val="28"/>
        </w:rPr>
      </w:pPr>
    </w:p>
    <w:p w14:paraId="5C2FAEFB" w14:textId="2C58AAB4" w:rsidR="00ED708C" w:rsidRDefault="00ED708C" w:rsidP="00ED708C">
      <w:pPr>
        <w:spacing w:before="120"/>
        <w:rPr>
          <w:b/>
          <w:bCs/>
          <w:sz w:val="28"/>
          <w:szCs w:val="28"/>
        </w:rPr>
      </w:pPr>
    </w:p>
    <w:p w14:paraId="609974DC" w14:textId="77777777" w:rsidR="00ED708C" w:rsidRPr="007F3ADF" w:rsidRDefault="00ED708C" w:rsidP="00ED708C">
      <w:pPr>
        <w:spacing w:before="120"/>
        <w:rPr>
          <w:b/>
          <w:bCs/>
          <w:sz w:val="28"/>
          <w:szCs w:val="28"/>
        </w:rPr>
      </w:pPr>
    </w:p>
    <w:p w14:paraId="7E86CC2A" w14:textId="77777777" w:rsidR="00ED708C" w:rsidRDefault="00ED708C"/>
    <w:sectPr w:rsidR="00ED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47C3"/>
    <w:multiLevelType w:val="hybridMultilevel"/>
    <w:tmpl w:val="F50ED642"/>
    <w:numStyleLink w:val="Zaimportowanystyl1"/>
  </w:abstractNum>
  <w:abstractNum w:abstractNumId="1" w15:restartNumberingAfterBreak="0">
    <w:nsid w:val="491144ED"/>
    <w:multiLevelType w:val="hybridMultilevel"/>
    <w:tmpl w:val="F50ED642"/>
    <w:styleLink w:val="Zaimportowanystyl1"/>
    <w:lvl w:ilvl="0" w:tplc="3EBACB8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8C528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CDE94">
      <w:start w:val="1"/>
      <w:numFmt w:val="lowerRoman"/>
      <w:lvlText w:val="%3."/>
      <w:lvlJc w:val="left"/>
      <w:pPr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69E5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A99C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825AE">
      <w:start w:val="1"/>
      <w:numFmt w:val="lowerRoman"/>
      <w:lvlText w:val="%6."/>
      <w:lvlJc w:val="left"/>
      <w:pPr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2249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9667E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869AC">
      <w:start w:val="1"/>
      <w:numFmt w:val="lowerRoman"/>
      <w:lvlText w:val="%9."/>
      <w:lvlJc w:val="left"/>
      <w:pPr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630E9B"/>
    <w:multiLevelType w:val="hybridMultilevel"/>
    <w:tmpl w:val="C21C3D34"/>
    <w:lvl w:ilvl="0" w:tplc="02EEB4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EB467A"/>
    <w:multiLevelType w:val="hybridMultilevel"/>
    <w:tmpl w:val="E4808D98"/>
    <w:lvl w:ilvl="0" w:tplc="5AAABE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760DE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1205D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B08FDC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F051A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BE4C8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D88AE2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84E1B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CCE6A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4EBD36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2760DE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C31205D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9B08FDC">
        <w:start w:val="1"/>
        <w:numFmt w:val="lowerRoman"/>
        <w:lvlText w:val="%3."/>
        <w:lvlJc w:val="left"/>
        <w:pPr>
          <w:ind w:left="180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8F051A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9BE4C8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0D88AE2">
        <w:start w:val="1"/>
        <w:numFmt w:val="lowerRoman"/>
        <w:lvlText w:val="%6."/>
        <w:lvlJc w:val="left"/>
        <w:pPr>
          <w:ind w:left="39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284E1B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1CCE6A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54EBD36">
        <w:start w:val="1"/>
        <w:numFmt w:val="lowerRoman"/>
        <w:lvlText w:val="%9."/>
        <w:lvlJc w:val="left"/>
        <w:pPr>
          <w:ind w:left="61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3"/>
    <w:rsid w:val="0064070A"/>
    <w:rsid w:val="00A70E63"/>
    <w:rsid w:val="00E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2C14"/>
  <w15:chartTrackingRefBased/>
  <w15:docId w15:val="{100E04A1-E384-4636-BAB6-30D4A8C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0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708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D70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0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70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D708C"/>
    <w:rPr>
      <w:u w:val="single"/>
    </w:rPr>
  </w:style>
  <w:style w:type="paragraph" w:customStyle="1" w:styleId="Domylne">
    <w:name w:val="Domyślne"/>
    <w:rsid w:val="00ED70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ED708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D70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wd.nfosig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</dc:creator>
  <cp:keywords/>
  <dc:description/>
  <cp:lastModifiedBy>Monika Kot</cp:lastModifiedBy>
  <cp:revision>2</cp:revision>
  <dcterms:created xsi:type="dcterms:W3CDTF">2021-01-28T08:25:00Z</dcterms:created>
  <dcterms:modified xsi:type="dcterms:W3CDTF">2021-01-28T08:29:00Z</dcterms:modified>
</cp:coreProperties>
</file>