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B4F5" w14:textId="77777777" w:rsidR="005A63AC" w:rsidRPr="00A6195B" w:rsidRDefault="005A63AC" w:rsidP="005A63AC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445/21</w:t>
      </w:r>
    </w:p>
    <w:p w14:paraId="79AAD166" w14:textId="77777777" w:rsidR="005A63AC" w:rsidRPr="005D153D" w:rsidRDefault="005A63AC" w:rsidP="005A63AC">
      <w:pPr>
        <w:jc w:val="center"/>
        <w:rPr>
          <w:rFonts w:ascii="Arial Narrow" w:hAnsi="Arial Narrow"/>
          <w:b/>
          <w:sz w:val="28"/>
        </w:rPr>
      </w:pPr>
    </w:p>
    <w:p w14:paraId="29303150" w14:textId="77777777" w:rsidR="005A63AC" w:rsidRPr="005D153D" w:rsidRDefault="005A63AC" w:rsidP="005A63A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38E09C42" w14:textId="77777777" w:rsidR="005A63AC" w:rsidRPr="005D153D" w:rsidRDefault="005A63AC" w:rsidP="005A63A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1BD773C9" w14:textId="77777777" w:rsidR="005A63AC" w:rsidRPr="005D153D" w:rsidRDefault="005A63AC" w:rsidP="005A63A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 05.05.2021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33819766" w14:textId="77777777" w:rsidR="005A63AC" w:rsidRDefault="005A63AC" w:rsidP="005A63AC">
      <w:pPr>
        <w:pStyle w:val="Tytu"/>
      </w:pPr>
    </w:p>
    <w:p w14:paraId="0D99F26F" w14:textId="77777777" w:rsidR="005A63AC" w:rsidRDefault="005A63AC" w:rsidP="005A63AC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5F63FA6" w14:textId="77777777" w:rsidR="005A63AC" w:rsidRPr="001229AC" w:rsidRDefault="005A63AC" w:rsidP="005A63AC">
      <w:pPr>
        <w:pStyle w:val="Tytu"/>
        <w:jc w:val="left"/>
        <w:rPr>
          <w:b w:val="0"/>
        </w:rPr>
      </w:pPr>
    </w:p>
    <w:p w14:paraId="32F4AD67" w14:textId="77777777" w:rsidR="005A63AC" w:rsidRDefault="005A63AC" w:rsidP="005A63AC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29,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6FAD2A0C" w14:textId="77777777" w:rsidR="005A63AC" w:rsidRDefault="005A63AC" w:rsidP="005A63AC">
      <w:pPr>
        <w:jc w:val="both"/>
        <w:rPr>
          <w:sz w:val="28"/>
        </w:rPr>
      </w:pPr>
    </w:p>
    <w:p w14:paraId="61330232" w14:textId="77777777" w:rsidR="005A63AC" w:rsidRPr="00306F92" w:rsidRDefault="005A63AC" w:rsidP="005A63AC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7CE83178" w14:textId="77777777" w:rsidR="005A63AC" w:rsidRPr="00686100" w:rsidRDefault="005A63AC" w:rsidP="005A63AC">
      <w:pPr>
        <w:pStyle w:val="Tekstpodstawowy"/>
        <w:rPr>
          <w:szCs w:val="28"/>
        </w:rPr>
      </w:pPr>
    </w:p>
    <w:p w14:paraId="72BECBB7" w14:textId="77777777" w:rsidR="005A63AC" w:rsidRPr="00E11223" w:rsidRDefault="005A63AC" w:rsidP="005A63AC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Okręgowi Polskiego Związku Wędkarskiego w Bydgoszczy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48 000,00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czterdzieści osiem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„</w:t>
      </w:r>
      <w:r w:rsidRPr="00D40AB3">
        <w:rPr>
          <w:bCs/>
          <w:i/>
          <w:iCs/>
          <w:sz w:val="28"/>
          <w:szCs w:val="28"/>
        </w:rPr>
        <w:t xml:space="preserve">Zwiększenie potencjału ekologicznego jeziora Jezuickie, Mogileńskie, Tryszczyn, Więcborskie, Sępoleńskie, Łąki Duże, Gwiazda, </w:t>
      </w:r>
      <w:proofErr w:type="spellStart"/>
      <w:r w:rsidRPr="00D40AB3">
        <w:rPr>
          <w:bCs/>
          <w:i/>
          <w:iCs/>
          <w:sz w:val="28"/>
          <w:szCs w:val="28"/>
        </w:rPr>
        <w:t>Przedwieśnia</w:t>
      </w:r>
      <w:proofErr w:type="spellEnd"/>
      <w:r w:rsidRPr="00D40AB3">
        <w:rPr>
          <w:bCs/>
          <w:i/>
          <w:iCs/>
          <w:sz w:val="28"/>
          <w:szCs w:val="28"/>
        </w:rPr>
        <w:t xml:space="preserve">, Branica przez zarybienie </w:t>
      </w:r>
      <w:r>
        <w:rPr>
          <w:bCs/>
          <w:i/>
          <w:iCs/>
          <w:sz w:val="28"/>
          <w:szCs w:val="28"/>
        </w:rPr>
        <w:t xml:space="preserve">wód </w:t>
      </w:r>
      <w:r w:rsidRPr="00D40AB3">
        <w:rPr>
          <w:bCs/>
          <w:i/>
          <w:iCs/>
          <w:sz w:val="28"/>
          <w:szCs w:val="28"/>
        </w:rPr>
        <w:t>akwenów gatunkami rodzimymi ryb drapieżnych i ryb spokojnego żeru</w:t>
      </w:r>
      <w:r>
        <w:rPr>
          <w:bCs/>
          <w:i/>
          <w:iCs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D210626</w:t>
      </w:r>
      <w:r w:rsidRPr="001B0E48">
        <w:rPr>
          <w:sz w:val="28"/>
          <w:szCs w:val="28"/>
        </w:rPr>
        <w:t>.</w:t>
      </w:r>
    </w:p>
    <w:p w14:paraId="1C9A26E4" w14:textId="77777777" w:rsidR="005A63AC" w:rsidRDefault="005A63AC" w:rsidP="005A63AC">
      <w:pPr>
        <w:jc w:val="both"/>
        <w:rPr>
          <w:sz w:val="28"/>
          <w:szCs w:val="28"/>
        </w:rPr>
      </w:pPr>
    </w:p>
    <w:p w14:paraId="60D2B299" w14:textId="77777777" w:rsidR="005A63AC" w:rsidRDefault="005A63AC" w:rsidP="005A63A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0E1A7326" w14:textId="77777777" w:rsidR="005A63AC" w:rsidRPr="001B0E48" w:rsidRDefault="005A63AC" w:rsidP="005A63A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27C02AEF" w14:textId="77777777" w:rsidR="005A63AC" w:rsidRPr="003A25DD" w:rsidRDefault="005A63AC" w:rsidP="005A63AC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.07.2021</w:t>
      </w:r>
      <w:r w:rsidRPr="00E836C6">
        <w:rPr>
          <w:b/>
          <w:i/>
          <w:sz w:val="28"/>
          <w:szCs w:val="28"/>
        </w:rPr>
        <w:t xml:space="preserve"> r.</w:t>
      </w:r>
    </w:p>
    <w:p w14:paraId="123BDA29" w14:textId="77777777" w:rsidR="005A63AC" w:rsidRPr="00686100" w:rsidRDefault="005A63AC" w:rsidP="005A63AC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1D2D0760" w14:textId="77777777" w:rsidR="005A63AC" w:rsidRPr="00D761EA" w:rsidRDefault="005A63AC" w:rsidP="005A63AC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6380B55B" w14:textId="77777777" w:rsidR="005A63AC" w:rsidRPr="00686100" w:rsidRDefault="005A63AC" w:rsidP="005A63AC">
      <w:pPr>
        <w:pStyle w:val="Tekstpodstawowy"/>
      </w:pPr>
    </w:p>
    <w:p w14:paraId="5BBA48D6" w14:textId="77777777" w:rsidR="005A63AC" w:rsidRDefault="005A63AC" w:rsidP="005A63AC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11A8F82F" w14:textId="4ED32001" w:rsidR="00615906" w:rsidRDefault="00615906"/>
    <w:p w14:paraId="147FA992" w14:textId="00990C67" w:rsidR="005A63AC" w:rsidRDefault="005A63AC"/>
    <w:p w14:paraId="0A7D6E0A" w14:textId="08F325F7" w:rsidR="005A63AC" w:rsidRDefault="005A63AC"/>
    <w:p w14:paraId="730439C6" w14:textId="04295C9A" w:rsidR="005A63AC" w:rsidRDefault="005A63AC"/>
    <w:p w14:paraId="41D23EF6" w14:textId="39C633FE" w:rsidR="005A63AC" w:rsidRDefault="005A63AC"/>
    <w:p w14:paraId="03C55BD6" w14:textId="4560DBEF" w:rsidR="005A63AC" w:rsidRDefault="005A63AC"/>
    <w:p w14:paraId="2FE24CB2" w14:textId="17A51F95" w:rsidR="005A63AC" w:rsidRDefault="005A63AC"/>
    <w:p w14:paraId="34B96594" w14:textId="477ABF6C" w:rsidR="005A63AC" w:rsidRDefault="005A63AC"/>
    <w:p w14:paraId="2F1C89AF" w14:textId="77777777" w:rsidR="007C64E9" w:rsidRDefault="007C64E9" w:rsidP="007C64E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467/21</w:t>
      </w:r>
    </w:p>
    <w:p w14:paraId="74DAB8CA" w14:textId="77777777" w:rsidR="007C64E9" w:rsidRDefault="007C64E9" w:rsidP="007C64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5F022C2" w14:textId="77777777" w:rsidR="007C64E9" w:rsidRDefault="007C64E9" w:rsidP="007C64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8722C3D" w14:textId="77777777" w:rsidR="007C64E9" w:rsidRDefault="007C64E9" w:rsidP="007C64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F181019" w14:textId="77777777" w:rsidR="007C64E9" w:rsidRDefault="007C64E9" w:rsidP="007C64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05.05.2021 r.</w:t>
      </w:r>
    </w:p>
    <w:p w14:paraId="592E9D85" w14:textId="77777777" w:rsidR="007C64E9" w:rsidRDefault="007C64E9" w:rsidP="007C64E9">
      <w:pPr>
        <w:pStyle w:val="Tytu"/>
      </w:pPr>
    </w:p>
    <w:p w14:paraId="6C5DDCB1" w14:textId="77777777" w:rsidR="007C64E9" w:rsidRDefault="007C64E9" w:rsidP="007C64E9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67E86949" w14:textId="77777777" w:rsidR="007C64E9" w:rsidRDefault="007C64E9" w:rsidP="007C64E9">
      <w:pPr>
        <w:pStyle w:val="Tytu"/>
        <w:jc w:val="left"/>
        <w:rPr>
          <w:b w:val="0"/>
          <w:bCs/>
        </w:rPr>
      </w:pPr>
    </w:p>
    <w:p w14:paraId="5A1C0071" w14:textId="3E4081C4" w:rsidR="007C64E9" w:rsidRDefault="007C64E9" w:rsidP="007C64E9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8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 xml:space="preserve"> i art. 400 k ust. 1 pkt 4 ustawy z dnia 27 kwietnia 2001 roku – Prawo ochrony środowiska (t. j. Dz. U. z 2020 r., poz. 1219 ze zm.), w zw. z § 1 ust. 1 pkt 1 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 Gospodarki Wodnej w Toruniu”, stanowiących załącznik do uchwały nr </w:t>
      </w:r>
      <w:r>
        <w:rPr>
          <w:sz w:val="28"/>
          <w:szCs w:val="28"/>
        </w:rPr>
        <w:t>27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08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dzkich</w:t>
      </w:r>
      <w:proofErr w:type="spellEnd"/>
      <w:r w:rsidRPr="009B4FD6">
        <w:rPr>
          <w:sz w:val="28"/>
          <w:szCs w:val="28"/>
        </w:rPr>
        <w:t xml:space="preserve"> funduszy ochrony środowiska i gospodarki wodnej (Dz. U. z 2017 r., poz. 2386 ze zm.)</w:t>
      </w:r>
    </w:p>
    <w:p w14:paraId="7F49D09B" w14:textId="77777777" w:rsidR="007C64E9" w:rsidRDefault="007C64E9" w:rsidP="007C64E9">
      <w:pPr>
        <w:ind w:firstLine="708"/>
        <w:jc w:val="both"/>
        <w:rPr>
          <w:sz w:val="28"/>
          <w:szCs w:val="28"/>
        </w:rPr>
      </w:pPr>
    </w:p>
    <w:p w14:paraId="4DD4B72E" w14:textId="77777777" w:rsidR="007C64E9" w:rsidRPr="0022186C" w:rsidRDefault="007C64E9" w:rsidP="007C64E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48436B3" w14:textId="77777777" w:rsidR="007C64E9" w:rsidRPr="00116767" w:rsidRDefault="007C64E9" w:rsidP="007C64E9">
      <w:pPr>
        <w:pStyle w:val="Tekstpodstawowy"/>
      </w:pPr>
    </w:p>
    <w:p w14:paraId="0F336CD0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 w:rsidRPr="008B6A94">
        <w:rPr>
          <w:b/>
          <w:bCs/>
          <w:i/>
          <w:iCs/>
          <w:sz w:val="28"/>
          <w:szCs w:val="28"/>
          <w:lang w:eastAsia="zh-CN"/>
        </w:rPr>
        <w:t>Zakładowi Gospodarki Komunalnej Spółka z o.o. w Chełmży</w:t>
      </w:r>
      <w:r w:rsidRPr="00F02F3F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2020 – woda, powietrze, ziemia</w:t>
      </w:r>
      <w:r>
        <w:rPr>
          <w:sz w:val="28"/>
          <w:szCs w:val="28"/>
        </w:rPr>
        <w:t xml:space="preserve">, na realizację przedsięwzięcia pn. </w:t>
      </w:r>
      <w:r w:rsidRPr="008B6A94">
        <w:rPr>
          <w:i/>
          <w:iCs/>
          <w:sz w:val="28"/>
          <w:szCs w:val="28"/>
        </w:rPr>
        <w:t>„</w:t>
      </w:r>
      <w:bookmarkStart w:id="0" w:name="_Hlk40097119"/>
      <w:bookmarkStart w:id="1" w:name="_Hlk68242218"/>
      <w:r w:rsidRPr="008B6A94">
        <w:rPr>
          <w:i/>
          <w:iCs/>
          <w:sz w:val="28"/>
          <w:szCs w:val="28"/>
        </w:rPr>
        <w:t>Zakup dwóch śmieciarek bezpylnych, 1 szt. dwukomorowej, 1 szt. jednokomorowej (do prowadzenia prawidłowej gospodarki odpadami</w:t>
      </w:r>
      <w:bookmarkEnd w:id="0"/>
      <w:bookmarkEnd w:id="1"/>
      <w:r>
        <w:rPr>
          <w:i/>
          <w:iCs/>
          <w:sz w:val="28"/>
          <w:szCs w:val="28"/>
        </w:rPr>
        <w:t>)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P21018, na następujących warunkach:</w:t>
      </w:r>
    </w:p>
    <w:p w14:paraId="42E21DBC" w14:textId="77777777" w:rsidR="007C64E9" w:rsidRPr="00DF7333" w:rsidRDefault="007C64E9" w:rsidP="007C64E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bookmarkStart w:id="2" w:name="_Hlk68242141"/>
      <w:r w:rsidRPr="008B6A94">
        <w:rPr>
          <w:b/>
          <w:bCs/>
          <w:sz w:val="28"/>
          <w:szCs w:val="28"/>
        </w:rPr>
        <w:t>1 615 000,00 </w:t>
      </w:r>
      <w:r w:rsidRPr="008B6A94">
        <w:rPr>
          <w:b/>
          <w:sz w:val="28"/>
          <w:szCs w:val="28"/>
          <w:lang w:eastAsia="zh-CN"/>
        </w:rPr>
        <w:t xml:space="preserve">zł </w:t>
      </w:r>
      <w:r w:rsidRPr="008B6A94">
        <w:rPr>
          <w:bCs/>
          <w:sz w:val="28"/>
          <w:szCs w:val="28"/>
          <w:lang w:eastAsia="zh-CN"/>
        </w:rPr>
        <w:t>(słownie: jeden milion sześćset piętnaście tysięcy złotych zero groszy)</w:t>
      </w:r>
      <w:bookmarkEnd w:id="2"/>
      <w:r w:rsidRPr="004517C8">
        <w:rPr>
          <w:sz w:val="28"/>
          <w:szCs w:val="28"/>
        </w:rPr>
        <w:t>,</w:t>
      </w:r>
      <w:r w:rsidRPr="00DF7333">
        <w:rPr>
          <w:sz w:val="28"/>
          <w:szCs w:val="28"/>
        </w:rPr>
        <w:t xml:space="preserve"> </w:t>
      </w:r>
    </w:p>
    <w:p w14:paraId="779B9BA5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28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27AF0DCB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2,25% w skali roku,</w:t>
      </w:r>
    </w:p>
    <w:p w14:paraId="01B0DA2D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60 miesięcy,</w:t>
      </w:r>
    </w:p>
    <w:p w14:paraId="78AE9103" w14:textId="77777777" w:rsidR="007C64E9" w:rsidRPr="00922672" w:rsidRDefault="007C64E9" w:rsidP="007C64E9">
      <w:pPr>
        <w:pStyle w:val="Tekstpodstawowy"/>
        <w:ind w:left="567"/>
        <w:rPr>
          <w:bCs/>
        </w:rPr>
      </w:pPr>
      <w:r>
        <w:t>5. zabezpieczeniem zwrotu pożyczki będzie weksel własny in blanco oraz</w:t>
      </w:r>
      <w:r w:rsidRPr="000C79FC">
        <w:rPr>
          <w:b/>
        </w:rPr>
        <w:t xml:space="preserve"> </w:t>
      </w:r>
      <w:r w:rsidRPr="008B6A94">
        <w:t>wpis hipoteki do KW Nr T01T/00032</w:t>
      </w:r>
      <w:r>
        <w:t>4</w:t>
      </w:r>
      <w:r w:rsidRPr="008B6A94">
        <w:t>74/6</w:t>
      </w:r>
      <w:r>
        <w:t xml:space="preserve"> wraz z cesją praw z polisy ubezpieczeniowej</w:t>
      </w:r>
      <w:r w:rsidRPr="008B6A94">
        <w:t xml:space="preserve">, </w:t>
      </w:r>
      <w:r w:rsidRPr="00922672">
        <w:rPr>
          <w:bCs/>
        </w:rPr>
        <w:t xml:space="preserve">     </w:t>
      </w:r>
    </w:p>
    <w:p w14:paraId="5BFE27C9" w14:textId="77777777" w:rsidR="007C64E9" w:rsidRPr="00DF7333" w:rsidRDefault="007C64E9" w:rsidP="007C64E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udzielona pożyczka podlega umorzeniu,</w:t>
      </w:r>
    </w:p>
    <w:p w14:paraId="404938FD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w wyniku realizacji przedsięwzięcia osiągnięte zostaną </w:t>
      </w:r>
      <w:r>
        <w:rPr>
          <w:sz w:val="28"/>
          <w:szCs w:val="28"/>
        </w:rPr>
        <w:t>następujące efekty:</w:t>
      </w:r>
    </w:p>
    <w:p w14:paraId="541C1C1F" w14:textId="77777777" w:rsidR="007C64E9" w:rsidRDefault="007C64E9" w:rsidP="007C64E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a) rzeczowy w postaci zakupu dwóch bezpylnych śmieciarek do selektywnej zbiórki odpadów i ich rejestracja, w terminie do 28.05.2021 roku,</w:t>
      </w:r>
    </w:p>
    <w:p w14:paraId="556FC5C6" w14:textId="77777777" w:rsidR="007C64E9" w:rsidRPr="0042789D" w:rsidRDefault="007C64E9" w:rsidP="007C64E9">
      <w:pPr>
        <w:ind w:left="567" w:hanging="567"/>
        <w:jc w:val="both"/>
        <w:rPr>
          <w:sz w:val="28"/>
          <w:szCs w:val="28"/>
        </w:rPr>
      </w:pPr>
    </w:p>
    <w:p w14:paraId="3C032814" w14:textId="1F1791CB" w:rsidR="007C64E9" w:rsidRDefault="007C64E9" w:rsidP="007C64E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b) ekologiczny w postaci zapewnienia selektywnej zbiórki i transportu odpadów komunalnych przy użyciu zakupionych pojazdów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w okresie 5 lat od osiągnięcia efektu rzeczowego.</w:t>
      </w:r>
    </w:p>
    <w:p w14:paraId="6640DBCE" w14:textId="77777777" w:rsidR="007C64E9" w:rsidRPr="00DA124F" w:rsidRDefault="007C64E9" w:rsidP="007C64E9">
      <w:pPr>
        <w:autoSpaceDN w:val="0"/>
        <w:adjustRightInd w:val="0"/>
        <w:jc w:val="both"/>
        <w:rPr>
          <w:sz w:val="28"/>
          <w:szCs w:val="28"/>
        </w:rPr>
      </w:pPr>
    </w:p>
    <w:p w14:paraId="6025575D" w14:textId="613D5D7A" w:rsidR="007C64E9" w:rsidRDefault="007C64E9" w:rsidP="007C64E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0A3803E4" w14:textId="77777777" w:rsidR="007C64E9" w:rsidRPr="003446A0" w:rsidRDefault="007C64E9" w:rsidP="007C64E9">
      <w:pPr>
        <w:ind w:left="567" w:hanging="567"/>
        <w:jc w:val="both"/>
        <w:rPr>
          <w:b/>
          <w:bCs/>
          <w:sz w:val="28"/>
          <w:szCs w:val="28"/>
        </w:rPr>
      </w:pPr>
    </w:p>
    <w:p w14:paraId="13956B4C" w14:textId="77777777" w:rsidR="007C64E9" w:rsidRPr="00116767" w:rsidRDefault="007C64E9" w:rsidP="007C64E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4B0E7836" w14:textId="76830516" w:rsidR="005A63AC" w:rsidRDefault="005A63AC"/>
    <w:p w14:paraId="1B670239" w14:textId="59CD0778" w:rsidR="0026548D" w:rsidRDefault="0026548D"/>
    <w:p w14:paraId="29A45A5E" w14:textId="212B7E79" w:rsidR="0026548D" w:rsidRDefault="0026548D"/>
    <w:p w14:paraId="1C9FB5E3" w14:textId="36117558" w:rsidR="0026548D" w:rsidRDefault="0026548D"/>
    <w:p w14:paraId="56CF8D6E" w14:textId="73719458" w:rsidR="0026548D" w:rsidRDefault="0026548D"/>
    <w:p w14:paraId="6754D693" w14:textId="3CB8A0BE" w:rsidR="0026548D" w:rsidRDefault="0026548D"/>
    <w:p w14:paraId="11FB5C9D" w14:textId="731CA05D" w:rsidR="0026548D" w:rsidRDefault="0026548D"/>
    <w:p w14:paraId="2C410BDE" w14:textId="567115B2" w:rsidR="0026548D" w:rsidRDefault="0026548D"/>
    <w:p w14:paraId="4B5A2388" w14:textId="5C11F863" w:rsidR="0026548D" w:rsidRDefault="0026548D"/>
    <w:p w14:paraId="3872E1F4" w14:textId="2A532E60" w:rsidR="0026548D" w:rsidRDefault="0026548D"/>
    <w:p w14:paraId="5426DF75" w14:textId="72576963" w:rsidR="0026548D" w:rsidRDefault="0026548D"/>
    <w:p w14:paraId="1E72EBA9" w14:textId="39C76D10" w:rsidR="0026548D" w:rsidRDefault="0026548D"/>
    <w:p w14:paraId="32AFE145" w14:textId="2061E178" w:rsidR="0026548D" w:rsidRDefault="0026548D"/>
    <w:p w14:paraId="6613846B" w14:textId="15CBF62F" w:rsidR="0026548D" w:rsidRDefault="0026548D"/>
    <w:p w14:paraId="4CB01F79" w14:textId="1BB439DA" w:rsidR="0026548D" w:rsidRDefault="0026548D"/>
    <w:p w14:paraId="6C1C3250" w14:textId="10C32A44" w:rsidR="0026548D" w:rsidRDefault="0026548D"/>
    <w:p w14:paraId="2A392847" w14:textId="6DCB00C2" w:rsidR="0026548D" w:rsidRDefault="0026548D"/>
    <w:p w14:paraId="1FE911EF" w14:textId="4B61B040" w:rsidR="0026548D" w:rsidRDefault="0026548D"/>
    <w:p w14:paraId="7DB36A74" w14:textId="6707D0DC" w:rsidR="0026548D" w:rsidRDefault="0026548D"/>
    <w:p w14:paraId="31E47757" w14:textId="24C32245" w:rsidR="0026548D" w:rsidRDefault="0026548D"/>
    <w:p w14:paraId="6D06667D" w14:textId="2996B6CF" w:rsidR="0026548D" w:rsidRDefault="0026548D"/>
    <w:p w14:paraId="15EFDE2C" w14:textId="2E2AEF97" w:rsidR="0026548D" w:rsidRDefault="0026548D"/>
    <w:p w14:paraId="403630C6" w14:textId="79F9E941" w:rsidR="0026548D" w:rsidRDefault="0026548D"/>
    <w:p w14:paraId="03764DD7" w14:textId="6C94E1E2" w:rsidR="0026548D" w:rsidRDefault="0026548D"/>
    <w:p w14:paraId="26AA7E75" w14:textId="75C222F2" w:rsidR="0026548D" w:rsidRDefault="0026548D"/>
    <w:p w14:paraId="33C392F4" w14:textId="70E969FD" w:rsidR="0026548D" w:rsidRDefault="0026548D"/>
    <w:p w14:paraId="4593F676" w14:textId="5862E7E7" w:rsidR="0026548D" w:rsidRDefault="0026548D"/>
    <w:p w14:paraId="65677D5B" w14:textId="4E40F03D" w:rsidR="0026548D" w:rsidRDefault="0026548D"/>
    <w:p w14:paraId="2C4D2862" w14:textId="2712F160" w:rsidR="0026548D" w:rsidRDefault="0026548D"/>
    <w:p w14:paraId="1CC2A514" w14:textId="7243A264" w:rsidR="0026548D" w:rsidRDefault="0026548D"/>
    <w:p w14:paraId="27B9C406" w14:textId="1CA1F106" w:rsidR="0026548D" w:rsidRDefault="0026548D"/>
    <w:p w14:paraId="0BA83AAA" w14:textId="4FDF4A2C" w:rsidR="0026548D" w:rsidRDefault="0026548D"/>
    <w:p w14:paraId="442D5F96" w14:textId="1BB8E306" w:rsidR="0026548D" w:rsidRDefault="0026548D"/>
    <w:p w14:paraId="1EEA1561" w14:textId="1542E68F" w:rsidR="0026548D" w:rsidRDefault="0026548D"/>
    <w:p w14:paraId="4293B7E4" w14:textId="38028BA8" w:rsidR="0026548D" w:rsidRDefault="0026548D"/>
    <w:p w14:paraId="54B4801A" w14:textId="2BA337A5" w:rsidR="0026548D" w:rsidRDefault="0026548D"/>
    <w:p w14:paraId="2F9A7262" w14:textId="5322F157" w:rsidR="0026548D" w:rsidRDefault="0026548D"/>
    <w:p w14:paraId="7E918B57" w14:textId="309B88A9" w:rsidR="0026548D" w:rsidRDefault="0026548D"/>
    <w:p w14:paraId="59D67F34" w14:textId="14DAD67E" w:rsidR="0026548D" w:rsidRDefault="0026548D"/>
    <w:p w14:paraId="2A636921" w14:textId="42C4EA29" w:rsidR="0026548D" w:rsidRDefault="0026548D"/>
    <w:p w14:paraId="1757F233" w14:textId="23F3570F" w:rsidR="0026548D" w:rsidRDefault="0026548D"/>
    <w:p w14:paraId="115AEB67" w14:textId="77777777" w:rsidR="00A14F0A" w:rsidRDefault="00A14F0A" w:rsidP="00A14F0A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NR 468/21</w:t>
      </w:r>
    </w:p>
    <w:p w14:paraId="6805826B" w14:textId="77777777" w:rsidR="00A14F0A" w:rsidRDefault="00A14F0A" w:rsidP="00A14F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6691EF5" w14:textId="77777777" w:rsidR="00A14F0A" w:rsidRDefault="00A14F0A" w:rsidP="00A14F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9D57FE8" w14:textId="77777777" w:rsidR="00A14F0A" w:rsidRDefault="00A14F0A" w:rsidP="00A14F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E98DE7F" w14:textId="77777777" w:rsidR="00A14F0A" w:rsidRDefault="00A14F0A" w:rsidP="00A14F0A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 dnia 05.05.2021 r.</w:t>
      </w:r>
    </w:p>
    <w:p w14:paraId="199C6151" w14:textId="77777777" w:rsidR="00A14F0A" w:rsidRDefault="00A14F0A" w:rsidP="00A14F0A">
      <w:pPr>
        <w:pStyle w:val="Tytu"/>
      </w:pPr>
    </w:p>
    <w:p w14:paraId="1F4E163A" w14:textId="77777777" w:rsidR="00A14F0A" w:rsidRDefault="00A14F0A" w:rsidP="00A14F0A">
      <w:pPr>
        <w:pStyle w:val="Tytu"/>
        <w:jc w:val="left"/>
        <w:rPr>
          <w:b w:val="0"/>
          <w:bCs/>
        </w:rPr>
      </w:pPr>
      <w:r>
        <w:rPr>
          <w:b w:val="0"/>
        </w:rPr>
        <w:t>w sprawie wystąpienia do Rady Nadzorczej o zatwierdzenie wniosku o udzielenie dofinansowania na warunkach określonych w projekcie promesy.</w:t>
      </w:r>
    </w:p>
    <w:p w14:paraId="11B77295" w14:textId="77777777" w:rsidR="00A14F0A" w:rsidRDefault="00A14F0A" w:rsidP="00A14F0A">
      <w:pPr>
        <w:pStyle w:val="Tytu"/>
        <w:jc w:val="left"/>
        <w:rPr>
          <w:b w:val="0"/>
          <w:bCs/>
        </w:rPr>
      </w:pPr>
    </w:p>
    <w:p w14:paraId="45B38ADB" w14:textId="77777777" w:rsidR="00A14F0A" w:rsidRDefault="00A14F0A" w:rsidP="00A14F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Na podstawie art. 400 a ust. 1 pkt 22, w zw. z art. 411 ust. 1 pkt 1, art. 400 h ust. 1 pkt 3 lit. b i art. 400 k ust. 1 pkt 4 ustawy z dnia 27 kwietnia 2001 roku – Prawo ochrony środowiska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 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§ 1 ust. 1 pkt 1 i § 7 ust. 2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Toruniu”, stanowiących załącznik nr 2 do uchwały nr 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 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13E2CD67" w14:textId="77777777" w:rsidR="00A14F0A" w:rsidRDefault="00A14F0A" w:rsidP="00A14F0A">
      <w:pPr>
        <w:ind w:firstLine="708"/>
        <w:jc w:val="both"/>
        <w:rPr>
          <w:sz w:val="28"/>
          <w:szCs w:val="28"/>
        </w:rPr>
      </w:pPr>
    </w:p>
    <w:p w14:paraId="7EEE93B9" w14:textId="77777777" w:rsidR="00A14F0A" w:rsidRPr="0022186C" w:rsidRDefault="00A14F0A" w:rsidP="00A14F0A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1A61FF6" w14:textId="77777777" w:rsidR="00A14F0A" w:rsidRPr="00116767" w:rsidRDefault="00A14F0A" w:rsidP="00A14F0A">
      <w:pPr>
        <w:pStyle w:val="Tekstpodstawowy"/>
      </w:pPr>
    </w:p>
    <w:p w14:paraId="7D24EEAA" w14:textId="77777777" w:rsidR="00A14F0A" w:rsidRPr="007D4245" w:rsidRDefault="00A14F0A" w:rsidP="00A14F0A">
      <w:pPr>
        <w:ind w:left="624" w:hanging="624"/>
        <w:jc w:val="both"/>
        <w:rPr>
          <w:bCs/>
          <w:sz w:val="28"/>
          <w:szCs w:val="28"/>
        </w:rPr>
      </w:pPr>
      <w:r w:rsidRPr="006478A8">
        <w:rPr>
          <w:b/>
          <w:sz w:val="28"/>
          <w:szCs w:val="28"/>
        </w:rPr>
        <w:t>§ 1</w:t>
      </w:r>
      <w:r w:rsidRPr="007D4245">
        <w:rPr>
          <w:bCs/>
          <w:sz w:val="28"/>
          <w:szCs w:val="28"/>
        </w:rPr>
        <w:t>.</w:t>
      </w:r>
      <w:r w:rsidRPr="007D4245">
        <w:rPr>
          <w:bCs/>
          <w:sz w:val="28"/>
          <w:szCs w:val="28"/>
        </w:rPr>
        <w:tab/>
        <w:t xml:space="preserve">Wystąpić do Rady Nadzorczej o zatwierdzenie wniosku o udzielenie firmie </w:t>
      </w:r>
      <w:proofErr w:type="spellStart"/>
      <w:r w:rsidRPr="00190D9E">
        <w:rPr>
          <w:b/>
          <w:sz w:val="28"/>
          <w:szCs w:val="28"/>
        </w:rPr>
        <w:t>Remsod</w:t>
      </w:r>
      <w:proofErr w:type="spellEnd"/>
      <w:r w:rsidRPr="00190D9E">
        <w:rPr>
          <w:b/>
          <w:sz w:val="28"/>
          <w:szCs w:val="28"/>
        </w:rPr>
        <w:t xml:space="preserve"> Sp. z o.o. z siedzibą w Inowrocławiu</w:t>
      </w:r>
      <w:r w:rsidRPr="007D4245">
        <w:rPr>
          <w:bCs/>
          <w:sz w:val="28"/>
          <w:szCs w:val="28"/>
        </w:rPr>
        <w:t xml:space="preserve"> dofinansowania w formie pożyczki w wysokości do </w:t>
      </w:r>
      <w:r w:rsidRPr="00190D9E">
        <w:rPr>
          <w:b/>
          <w:sz w:val="28"/>
          <w:szCs w:val="28"/>
        </w:rPr>
        <w:t>700</w:t>
      </w:r>
      <w:r>
        <w:rPr>
          <w:b/>
          <w:sz w:val="28"/>
          <w:szCs w:val="28"/>
        </w:rPr>
        <w:t> </w:t>
      </w:r>
      <w:r w:rsidRPr="00190D9E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,00</w:t>
      </w:r>
      <w:r w:rsidRPr="00190D9E">
        <w:rPr>
          <w:b/>
          <w:sz w:val="28"/>
          <w:szCs w:val="28"/>
        </w:rPr>
        <w:t xml:space="preserve"> zł</w:t>
      </w:r>
      <w:r w:rsidRPr="007D4245">
        <w:rPr>
          <w:bCs/>
          <w:sz w:val="28"/>
          <w:szCs w:val="28"/>
        </w:rPr>
        <w:t xml:space="preserve"> (słownie: siedemset tysięcy złotych zero groszy) na zadanie pn. </w:t>
      </w:r>
      <w:r w:rsidRPr="00190D9E">
        <w:rPr>
          <w:bCs/>
          <w:i/>
          <w:iCs/>
          <w:sz w:val="28"/>
          <w:szCs w:val="28"/>
        </w:rPr>
        <w:t>„Zmiana sposobu zasilania w energię cieplną polegającą na zastąpieniu energii z sieci cieplnej węglowej firmy Ciech Soda Polska S.A. na energię z gazu płynnego dla obiektów REMSOD Sp. z o.o.”</w:t>
      </w:r>
      <w:r w:rsidRPr="007D4245">
        <w:rPr>
          <w:bCs/>
          <w:sz w:val="28"/>
          <w:szCs w:val="28"/>
        </w:rPr>
        <w:t xml:space="preserve"> – wniosek nr P21023, w ramach Programu Priorytetowego EKO-KLIMAT 2020 – woda, powietrze, ziemia, na warunkach określonych w projekcie promesy.</w:t>
      </w:r>
    </w:p>
    <w:p w14:paraId="0CE4E8D8" w14:textId="77777777" w:rsidR="00A14F0A" w:rsidRPr="007D4245" w:rsidRDefault="00A14F0A" w:rsidP="00A14F0A">
      <w:pPr>
        <w:jc w:val="both"/>
        <w:rPr>
          <w:bCs/>
          <w:iCs/>
          <w:sz w:val="28"/>
          <w:szCs w:val="28"/>
        </w:rPr>
      </w:pPr>
    </w:p>
    <w:p w14:paraId="44C56E53" w14:textId="77777777" w:rsidR="00A14F0A" w:rsidRDefault="00A14F0A" w:rsidP="00A14F0A">
      <w:pPr>
        <w:ind w:left="624" w:hanging="624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Projekt promesy, o której mowa w § 1, stanowi załącznik do niniejszej uchwały.</w:t>
      </w:r>
    </w:p>
    <w:p w14:paraId="65264768" w14:textId="77777777" w:rsidR="00A14F0A" w:rsidRDefault="00A14F0A" w:rsidP="00A14F0A">
      <w:pPr>
        <w:pStyle w:val="Tekstpodstawowy"/>
      </w:pPr>
    </w:p>
    <w:p w14:paraId="088E5825" w14:textId="77777777" w:rsidR="00A14F0A" w:rsidRDefault="00A14F0A" w:rsidP="00A14F0A">
      <w:pPr>
        <w:ind w:left="624" w:hanging="624"/>
        <w:rPr>
          <w:rFonts w:ascii="Arial Narrow" w:hAnsi="Arial Narrow"/>
          <w:i/>
        </w:rPr>
      </w:pPr>
      <w:r>
        <w:rPr>
          <w:b/>
          <w:bCs/>
          <w:sz w:val="28"/>
        </w:rPr>
        <w:t>§ 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57D8447A" w14:textId="77777777" w:rsidR="00A14F0A" w:rsidRPr="00116767" w:rsidRDefault="00A14F0A" w:rsidP="00A14F0A">
      <w:pPr>
        <w:ind w:left="567" w:hanging="567"/>
        <w:jc w:val="both"/>
        <w:rPr>
          <w:sz w:val="28"/>
          <w:szCs w:val="28"/>
        </w:rPr>
      </w:pPr>
    </w:p>
    <w:p w14:paraId="495FADB2" w14:textId="4C455A53" w:rsidR="0026548D" w:rsidRDefault="0026548D"/>
    <w:p w14:paraId="5092958A" w14:textId="5B82BCBA" w:rsidR="00A14F0A" w:rsidRDefault="00A14F0A"/>
    <w:p w14:paraId="33378C6E" w14:textId="77777777" w:rsidR="00524A1E" w:rsidRPr="00A6195B" w:rsidRDefault="00524A1E" w:rsidP="00524A1E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469/21</w:t>
      </w:r>
    </w:p>
    <w:p w14:paraId="75132C8D" w14:textId="77777777" w:rsidR="00524A1E" w:rsidRPr="005D153D" w:rsidRDefault="00524A1E" w:rsidP="00524A1E">
      <w:pPr>
        <w:jc w:val="center"/>
        <w:rPr>
          <w:rFonts w:ascii="Arial Narrow" w:hAnsi="Arial Narrow"/>
          <w:b/>
          <w:sz w:val="28"/>
        </w:rPr>
      </w:pPr>
    </w:p>
    <w:p w14:paraId="7BA12032" w14:textId="77777777" w:rsidR="00524A1E" w:rsidRPr="005D153D" w:rsidRDefault="00524A1E" w:rsidP="00524A1E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F5D0B7B" w14:textId="77777777" w:rsidR="00524A1E" w:rsidRPr="005D153D" w:rsidRDefault="00524A1E" w:rsidP="00524A1E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5F8E6E7C" w14:textId="77777777" w:rsidR="00524A1E" w:rsidRPr="005D153D" w:rsidRDefault="00524A1E" w:rsidP="00524A1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05.05.2021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76316E2D" w14:textId="77777777" w:rsidR="00524A1E" w:rsidRDefault="00524A1E" w:rsidP="00524A1E">
      <w:pPr>
        <w:pStyle w:val="Tytu"/>
      </w:pPr>
    </w:p>
    <w:p w14:paraId="615C9A19" w14:textId="77777777" w:rsidR="00524A1E" w:rsidRDefault="00524A1E" w:rsidP="00524A1E">
      <w:pPr>
        <w:pStyle w:val="Tytu"/>
        <w:jc w:val="left"/>
        <w:rPr>
          <w:b w:val="0"/>
        </w:rPr>
      </w:pPr>
      <w:r>
        <w:rPr>
          <w:b w:val="0"/>
        </w:rPr>
        <w:t>w sprawie udzielenia dofinansowania.</w:t>
      </w:r>
    </w:p>
    <w:p w14:paraId="3890A4B2" w14:textId="77777777" w:rsidR="00524A1E" w:rsidRPr="001229AC" w:rsidRDefault="00524A1E" w:rsidP="00524A1E">
      <w:pPr>
        <w:pStyle w:val="Tytu"/>
        <w:jc w:val="left"/>
        <w:rPr>
          <w:b w:val="0"/>
        </w:rPr>
      </w:pPr>
    </w:p>
    <w:p w14:paraId="200B24EC" w14:textId="6E58C875" w:rsidR="00524A1E" w:rsidRPr="00ED493D" w:rsidRDefault="00524A1E" w:rsidP="00524A1E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21, w zw. z art. 411 ust. 1 </w:t>
      </w:r>
      <w:r>
        <w:rPr>
          <w:sz w:val="28"/>
        </w:rPr>
        <w:br/>
        <w:t xml:space="preserve">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 ), w zw. z ust. V pkt 1 Programu Priorytetowego EKO-KLIMAT 2020 – woda, powietrze, ziemia, stanowiącego załącznik nr 1 do uchwały nr 83/20 Rady Nadzorczej Wojewódzkiego Funduszu Ochrony Środowiska i Gospodarki Wodnej w Toruniu z dnia 26.10.2020 r., § 1 ust. 1 pkt 1 i §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r.,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 xml:space="preserve">w sprawie trybu działania organów wojewódzkich funduszy ochrony środowiska </w:t>
      </w:r>
      <w:r>
        <w:rPr>
          <w:sz w:val="28"/>
        </w:rPr>
        <w:br/>
      </w:r>
      <w:r w:rsidRPr="0018071D">
        <w:rPr>
          <w:sz w:val="28"/>
        </w:rPr>
        <w:t>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6694268F" w14:textId="77777777" w:rsidR="00524A1E" w:rsidRDefault="00524A1E" w:rsidP="00524A1E">
      <w:pPr>
        <w:ind w:firstLine="708"/>
        <w:jc w:val="both"/>
        <w:rPr>
          <w:sz w:val="28"/>
        </w:rPr>
      </w:pPr>
    </w:p>
    <w:p w14:paraId="5C9817F6" w14:textId="77777777" w:rsidR="00524A1E" w:rsidRPr="00802743" w:rsidRDefault="00524A1E" w:rsidP="00524A1E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1DC144E" w14:textId="77777777" w:rsidR="00524A1E" w:rsidRPr="00686100" w:rsidRDefault="00524A1E" w:rsidP="00524A1E">
      <w:pPr>
        <w:pStyle w:val="Tekstpodstawowy"/>
        <w:rPr>
          <w:szCs w:val="28"/>
        </w:rPr>
      </w:pPr>
    </w:p>
    <w:p w14:paraId="0303C94F" w14:textId="77777777" w:rsidR="00524A1E" w:rsidRPr="00393E43" w:rsidRDefault="00524A1E" w:rsidP="00524A1E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 xml:space="preserve">Stowarzyszeniu Mała Szkoła w Nowym Dąbiu </w:t>
      </w:r>
      <w:r>
        <w:rPr>
          <w:bCs/>
          <w:iCs/>
          <w:sz w:val="28"/>
          <w:szCs w:val="28"/>
        </w:rPr>
        <w:t>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pożyczki </w:t>
      </w:r>
      <w:r w:rsidRPr="00A83160">
        <w:rPr>
          <w:sz w:val="28"/>
          <w:szCs w:val="28"/>
        </w:rPr>
        <w:t xml:space="preserve">w ramach </w:t>
      </w:r>
      <w:r>
        <w:rPr>
          <w:sz w:val="28"/>
          <w:szCs w:val="28"/>
        </w:rPr>
        <w:t xml:space="preserve">Programu Priorytetowego EKO-KLIMAT 2020 – woda, powietrze, ziemia na realizację przedsięwzięcia </w:t>
      </w:r>
      <w:r w:rsidRPr="00A83160">
        <w:rPr>
          <w:sz w:val="28"/>
          <w:szCs w:val="28"/>
        </w:rPr>
        <w:t>pn</w:t>
      </w:r>
      <w:r w:rsidRPr="00A83160">
        <w:rPr>
          <w:i/>
          <w:sz w:val="28"/>
          <w:szCs w:val="28"/>
        </w:rPr>
        <w:t>. „</w:t>
      </w:r>
      <w:r>
        <w:rPr>
          <w:bCs/>
          <w:i/>
          <w:iCs/>
          <w:sz w:val="28"/>
          <w:szCs w:val="28"/>
        </w:rPr>
        <w:t>Modernizacja instalacji centralnego ogrzewania wraz z montażem kotła gazowego</w:t>
      </w:r>
      <w:r w:rsidRPr="00A83160">
        <w:rPr>
          <w:i/>
          <w:iCs/>
          <w:sz w:val="28"/>
          <w:szCs w:val="28"/>
        </w:rPr>
        <w:t>”</w:t>
      </w:r>
      <w:r w:rsidRPr="00393E43">
        <w:rPr>
          <w:i/>
          <w:iCs/>
          <w:sz w:val="28"/>
          <w:szCs w:val="28"/>
        </w:rPr>
        <w:t>-</w:t>
      </w:r>
      <w:r w:rsidRPr="00393E43">
        <w:rPr>
          <w:sz w:val="28"/>
          <w:szCs w:val="28"/>
        </w:rPr>
        <w:t>wniosek nr P200</w:t>
      </w:r>
      <w:r>
        <w:rPr>
          <w:sz w:val="28"/>
          <w:szCs w:val="28"/>
        </w:rPr>
        <w:t>24</w:t>
      </w:r>
      <w:r w:rsidRPr="00393E43">
        <w:rPr>
          <w:sz w:val="28"/>
          <w:szCs w:val="28"/>
        </w:rPr>
        <w:t>, na następujących warunkach:</w:t>
      </w:r>
    </w:p>
    <w:p w14:paraId="434E8E6D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Pr="00393E43">
        <w:rPr>
          <w:rFonts w:ascii="Times New Roman" w:hAnsi="Times New Roman"/>
          <w:sz w:val="28"/>
          <w:szCs w:val="28"/>
        </w:rPr>
        <w:t xml:space="preserve">wota dofinansowania do </w:t>
      </w:r>
      <w:r>
        <w:rPr>
          <w:rFonts w:ascii="Times New Roman" w:hAnsi="Times New Roman"/>
          <w:i/>
          <w:sz w:val="28"/>
          <w:szCs w:val="28"/>
        </w:rPr>
        <w:t>14 550,90</w:t>
      </w:r>
      <w:r w:rsidRPr="00393E43">
        <w:rPr>
          <w:rFonts w:ascii="Times New Roman" w:hAnsi="Times New Roman"/>
          <w:i/>
          <w:sz w:val="28"/>
          <w:szCs w:val="28"/>
        </w:rPr>
        <w:t xml:space="preserve"> zł</w:t>
      </w:r>
      <w:r w:rsidRPr="00393E43">
        <w:rPr>
          <w:rFonts w:ascii="Times New Roman" w:hAnsi="Times New Roman"/>
          <w:sz w:val="28"/>
          <w:szCs w:val="28"/>
        </w:rPr>
        <w:t xml:space="preserve"> (słownie: </w:t>
      </w:r>
      <w:r>
        <w:rPr>
          <w:rFonts w:ascii="Times New Roman" w:hAnsi="Times New Roman"/>
          <w:sz w:val="28"/>
          <w:szCs w:val="28"/>
        </w:rPr>
        <w:t>czternaście tysięcy pięćset pięćdziesiąt złotych dziewięćdziesiąt groszy</w:t>
      </w:r>
      <w:r w:rsidRPr="00393E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14:paraId="37BAC451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przedsięwzięcie zakończone do dnia 21.08.2020 r.,</w:t>
      </w:r>
    </w:p>
    <w:p w14:paraId="130A244E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oprocentowanie pożyczki 0,7 stopy redyskonta weksli lecz nie mniej niż 2,00 % w skali roku, </w:t>
      </w:r>
    </w:p>
    <w:p w14:paraId="071F85C1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 spłaty pożyczki wynosi do 36 miesięcy w tym 6 miesięcy karencji, </w:t>
      </w:r>
    </w:p>
    <w:p w14:paraId="5F5AE02E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zabezpieczeniem zwrotu pożyczki będzie weksel in blanco oraz poręczenie wg prawa cywilnego,</w:t>
      </w:r>
    </w:p>
    <w:p w14:paraId="3C571EDA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udzielona pożyczka nie podlega umorzeniu, </w:t>
      </w:r>
    </w:p>
    <w:p w14:paraId="75475860" w14:textId="77777777" w:rsidR="00524A1E" w:rsidRDefault="00524A1E" w:rsidP="00524A1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wyniku realizacji przedsięwzięcia osiągnięte zostaną następujące efekty:</w:t>
      </w:r>
    </w:p>
    <w:p w14:paraId="4D164A25" w14:textId="77777777" w:rsidR="00524A1E" w:rsidRDefault="00524A1E" w:rsidP="00524A1E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rzeczowy w postaci modernizacji instalacji centralnego ogrzewania wraz z montażem kotła gazowego w terminie do 21.08.2020 r., </w:t>
      </w:r>
    </w:p>
    <w:p w14:paraId="6B273D3D" w14:textId="77777777" w:rsidR="00524A1E" w:rsidRDefault="00524A1E" w:rsidP="00524A1E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ekologiczny w postaci szacunkowego zmniejszenia zużycia energii </w:t>
      </w:r>
      <w:r>
        <w:rPr>
          <w:rFonts w:ascii="Times New Roman" w:hAnsi="Times New Roman"/>
          <w:sz w:val="28"/>
          <w:szCs w:val="28"/>
        </w:rPr>
        <w:br/>
        <w:t xml:space="preserve">o 15,84 GJ/rok, i ograniczenia emisji zanieczyszczeń o: </w:t>
      </w:r>
      <w:r>
        <w:rPr>
          <w:rFonts w:ascii="Times New Roman" w:hAnsi="Times New Roman"/>
          <w:sz w:val="28"/>
          <w:szCs w:val="28"/>
        </w:rPr>
        <w:br/>
        <w:t>SO</w:t>
      </w:r>
      <w:r w:rsidRPr="00042E4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– 0,00224 Mg/rok; 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r w:rsidRPr="00042E43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– 0,00950 Mg/rok, pyłów – 0,01418 Mg/rok w terminie do 21.08.2020 r.</w:t>
      </w:r>
    </w:p>
    <w:p w14:paraId="5B653828" w14:textId="77777777" w:rsidR="00524A1E" w:rsidRDefault="00524A1E" w:rsidP="00524A1E">
      <w:pPr>
        <w:pStyle w:val="Akapitzlist"/>
        <w:tabs>
          <w:tab w:val="left" w:pos="709"/>
        </w:tabs>
        <w:spacing w:after="0"/>
        <w:ind w:left="1290"/>
        <w:jc w:val="both"/>
        <w:rPr>
          <w:rFonts w:ascii="Times New Roman" w:hAnsi="Times New Roman"/>
          <w:sz w:val="28"/>
          <w:szCs w:val="28"/>
        </w:rPr>
      </w:pPr>
    </w:p>
    <w:p w14:paraId="55283F0E" w14:textId="53EDF360" w:rsidR="00524A1E" w:rsidRDefault="00524A1E" w:rsidP="00524A1E">
      <w:pPr>
        <w:pStyle w:val="Akapitzlist"/>
        <w:tabs>
          <w:tab w:val="left" w:pos="567"/>
        </w:tabs>
        <w:spacing w:after="0"/>
        <w:ind w:left="567" w:hanging="567"/>
        <w:jc w:val="both"/>
        <w:rPr>
          <w:sz w:val="28"/>
          <w:szCs w:val="28"/>
        </w:rPr>
      </w:pPr>
      <w:r w:rsidRPr="00272557">
        <w:rPr>
          <w:rFonts w:ascii="Times New Roman" w:hAnsi="Times New Roman"/>
          <w:b/>
          <w:bCs/>
          <w:sz w:val="28"/>
          <w:szCs w:val="28"/>
        </w:rPr>
        <w:t>§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72557">
        <w:rPr>
          <w:rFonts w:ascii="Times New Roman" w:hAnsi="Times New Roman"/>
          <w:sz w:val="28"/>
          <w:szCs w:val="28"/>
        </w:rPr>
        <w:t xml:space="preserve">W przypadku nie podpisania przez Wnioskodawcę umowy w terminie </w:t>
      </w:r>
      <w:r>
        <w:rPr>
          <w:rFonts w:ascii="Times New Roman" w:hAnsi="Times New Roman"/>
          <w:sz w:val="28"/>
          <w:szCs w:val="28"/>
        </w:rPr>
        <w:br/>
      </w:r>
      <w:r w:rsidRPr="00272557">
        <w:rPr>
          <w:rFonts w:ascii="Times New Roman" w:hAnsi="Times New Roman"/>
          <w:sz w:val="28"/>
          <w:szCs w:val="28"/>
        </w:rPr>
        <w:t>3 miesięcy od podjęcia uchwały decyzja o udzieleniu dofinansowania traci moc</w:t>
      </w:r>
      <w:r>
        <w:rPr>
          <w:sz w:val="28"/>
          <w:szCs w:val="28"/>
        </w:rPr>
        <w:t>.</w:t>
      </w:r>
    </w:p>
    <w:p w14:paraId="6A9E9C97" w14:textId="77777777" w:rsidR="001A6BCD" w:rsidRDefault="001A6BCD" w:rsidP="00524A1E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0407E4D7" w14:textId="77777777" w:rsidR="00524A1E" w:rsidRPr="00D761EA" w:rsidRDefault="00524A1E" w:rsidP="00524A1E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3DE2BD09" w14:textId="77777777" w:rsidR="00524A1E" w:rsidRPr="00686100" w:rsidRDefault="00524A1E" w:rsidP="00524A1E">
      <w:pPr>
        <w:pStyle w:val="Tekstpodstawowy"/>
      </w:pPr>
    </w:p>
    <w:p w14:paraId="3E7ACD33" w14:textId="77777777" w:rsidR="00524A1E" w:rsidRDefault="00524A1E" w:rsidP="00524A1E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418F14C5" w14:textId="77777777" w:rsidR="00524A1E" w:rsidRDefault="00524A1E"/>
    <w:sectPr w:rsidR="00524A1E" w:rsidSect="006C7E4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50F"/>
    <w:multiLevelType w:val="hybridMultilevel"/>
    <w:tmpl w:val="4C7478CE"/>
    <w:lvl w:ilvl="0" w:tplc="4358F540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043080C"/>
    <w:multiLevelType w:val="hybridMultilevel"/>
    <w:tmpl w:val="63C878CC"/>
    <w:lvl w:ilvl="0" w:tplc="BAA029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C8"/>
    <w:rsid w:val="001A6BCD"/>
    <w:rsid w:val="0026548D"/>
    <w:rsid w:val="004507C8"/>
    <w:rsid w:val="00524A1E"/>
    <w:rsid w:val="005A63AC"/>
    <w:rsid w:val="00615906"/>
    <w:rsid w:val="007C64E9"/>
    <w:rsid w:val="00A14F0A"/>
    <w:rsid w:val="00C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A2A3"/>
  <w15:chartTrackingRefBased/>
  <w15:docId w15:val="{DA9ABA66-F3E1-4725-8435-BEC06E7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63A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A63A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A63AC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63A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8</cp:revision>
  <dcterms:created xsi:type="dcterms:W3CDTF">2021-05-17T06:41:00Z</dcterms:created>
  <dcterms:modified xsi:type="dcterms:W3CDTF">2021-05-17T06:47:00Z</dcterms:modified>
</cp:coreProperties>
</file>