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DB7F" w14:textId="77777777" w:rsidR="00B245EF" w:rsidRPr="00307884" w:rsidRDefault="00B245EF" w:rsidP="00B24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t>UCHWAŁA  NR  98/20</w:t>
      </w:r>
    </w:p>
    <w:p w14:paraId="2FE87459" w14:textId="77777777" w:rsidR="00B245EF" w:rsidRPr="00307884" w:rsidRDefault="00B245EF" w:rsidP="00B245E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3C452AD" w14:textId="77777777" w:rsidR="00B245EF" w:rsidRPr="00307884" w:rsidRDefault="00B245EF" w:rsidP="00B245EF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1DA4703F" w14:textId="77777777" w:rsidR="00B245EF" w:rsidRPr="00307884" w:rsidRDefault="00B245EF" w:rsidP="00B245EF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</w:t>
      </w: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ab/>
        <w:t>28.12.2020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4872D99B" w14:textId="77777777" w:rsidR="00B245EF" w:rsidRPr="004E7595" w:rsidRDefault="00B245EF" w:rsidP="00B245EF">
      <w:pPr>
        <w:jc w:val="center"/>
        <w:rPr>
          <w:rFonts w:ascii="Arial Narrow" w:hAnsi="Arial Narrow"/>
          <w:b/>
          <w:sz w:val="32"/>
        </w:rPr>
      </w:pPr>
    </w:p>
    <w:p w14:paraId="7912FC67" w14:textId="77777777" w:rsidR="00B245EF" w:rsidRPr="0059175D" w:rsidRDefault="00B245EF" w:rsidP="00B245EF">
      <w:pPr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59175D">
        <w:rPr>
          <w:i/>
          <w:sz w:val="28"/>
          <w:u w:val="single"/>
        </w:rPr>
        <w:t>umorzenia pożyczki.</w:t>
      </w:r>
    </w:p>
    <w:p w14:paraId="6869E73D" w14:textId="77777777" w:rsidR="00B245EF" w:rsidRDefault="00B245EF" w:rsidP="00B245EF">
      <w:pPr>
        <w:rPr>
          <w:sz w:val="28"/>
          <w:u w:val="single"/>
        </w:rPr>
      </w:pPr>
    </w:p>
    <w:p w14:paraId="41D8F7AF" w14:textId="77777777" w:rsidR="00B245EF" w:rsidRDefault="00B245EF" w:rsidP="00B245EF">
      <w:pPr>
        <w:ind w:firstLine="708"/>
        <w:jc w:val="both"/>
        <w:rPr>
          <w:sz w:val="28"/>
        </w:rPr>
      </w:pPr>
      <w:r w:rsidRPr="00C263A3">
        <w:rPr>
          <w:sz w:val="28"/>
        </w:rPr>
        <w:t>Na podstawie art. 411 ust. 3 ustawy z dnia 27 kwietnia 2001 roku</w:t>
      </w:r>
      <w:r>
        <w:rPr>
          <w:sz w:val="28"/>
        </w:rPr>
        <w:t xml:space="preserve"> -</w:t>
      </w:r>
      <w:r w:rsidRPr="00C263A3">
        <w:rPr>
          <w:sz w:val="28"/>
        </w:rPr>
        <w:t xml:space="preserve"> Prawo ochrony środowiska (</w:t>
      </w:r>
      <w:r>
        <w:rPr>
          <w:sz w:val="28"/>
        </w:rPr>
        <w:t xml:space="preserve">t. j. Dz. U. z 2020 r., poz. 1219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ust. 1 </w:t>
      </w:r>
      <w:r>
        <w:rPr>
          <w:sz w:val="28"/>
          <w:szCs w:val="28"/>
        </w:rPr>
        <w:t>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</w:rPr>
        <w:t xml:space="preserve"> </w:t>
      </w:r>
      <w:r w:rsidRPr="00E719B2">
        <w:rPr>
          <w:sz w:val="28"/>
        </w:rPr>
        <w:t xml:space="preserve">§ 13 „Zasad udzielania pomocy finansowej ze  środków Wojewódzkiego Funduszu Ochrony Środowiska </w:t>
      </w:r>
      <w:r>
        <w:rPr>
          <w:sz w:val="28"/>
        </w:rPr>
        <w:br/>
      </w:r>
      <w:r w:rsidRPr="00E719B2">
        <w:rPr>
          <w:sz w:val="28"/>
        </w:rPr>
        <w:t xml:space="preserve">i Gospodarki Wodnej w Toruniu”, stanowiących załącznik nr 2 do uchwały nr </w:t>
      </w:r>
      <w:r>
        <w:rPr>
          <w:sz w:val="28"/>
        </w:rPr>
        <w:t>208</w:t>
      </w:r>
      <w:r w:rsidRPr="00E719B2">
        <w:rPr>
          <w:sz w:val="28"/>
        </w:rPr>
        <w:t>/1</w:t>
      </w:r>
      <w:r>
        <w:rPr>
          <w:sz w:val="28"/>
        </w:rPr>
        <w:t>3</w:t>
      </w:r>
      <w:r w:rsidRPr="00E719B2">
        <w:rPr>
          <w:sz w:val="28"/>
        </w:rPr>
        <w:t xml:space="preserve"> Rady Nadzorczej Wojewódzkiego Funduszu Ochrony Środowiska </w:t>
      </w:r>
      <w:r>
        <w:rPr>
          <w:sz w:val="28"/>
        </w:rPr>
        <w:br/>
      </w:r>
      <w:r w:rsidRPr="00E719B2">
        <w:rPr>
          <w:sz w:val="28"/>
        </w:rPr>
        <w:t>i Gospodarki Wodnej w Toruniu z dnia 29.</w:t>
      </w:r>
      <w:r>
        <w:rPr>
          <w:sz w:val="28"/>
        </w:rPr>
        <w:t>11</w:t>
      </w:r>
      <w:r w:rsidRPr="00E719B2">
        <w:rPr>
          <w:sz w:val="28"/>
        </w:rPr>
        <w:t>.201</w:t>
      </w:r>
      <w:r>
        <w:rPr>
          <w:sz w:val="28"/>
        </w:rPr>
        <w:t>3</w:t>
      </w:r>
      <w:r w:rsidRPr="00E719B2">
        <w:rPr>
          <w:sz w:val="28"/>
        </w:rPr>
        <w:t xml:space="preserve"> r. </w:t>
      </w:r>
      <w:r>
        <w:rPr>
          <w:sz w:val="28"/>
        </w:rPr>
        <w:t xml:space="preserve">i w zw. z </w:t>
      </w:r>
      <w:r w:rsidRPr="00E720C8">
        <w:rPr>
          <w:sz w:val="28"/>
        </w:rPr>
        <w:t xml:space="preserve">§ 15 ust. 1 pkt 1 </w:t>
      </w:r>
      <w:r>
        <w:rPr>
          <w:sz w:val="28"/>
        </w:rPr>
        <w:t>„Zasad udzielania pomocy finansowej ze środków Wojewódzkiego Funduszu Ochrony Środowiska i Gospodarki Wodnej w Toruniu”, stanowiących załącznik do uchwały nr 45/20 Rady Nadzorczej Wojewódzkiego Funduszu Ochrony Środowiska i Gospodarki Wodnej w Toruniu z dnia 29.06.2020 r.</w:t>
      </w:r>
    </w:p>
    <w:p w14:paraId="3BA2DD53" w14:textId="77777777" w:rsidR="00B245EF" w:rsidRDefault="00B245EF" w:rsidP="00B245EF">
      <w:pPr>
        <w:jc w:val="both"/>
        <w:rPr>
          <w:szCs w:val="24"/>
          <w:vertAlign w:val="superscript"/>
        </w:rPr>
      </w:pPr>
    </w:p>
    <w:p w14:paraId="72119071" w14:textId="77777777" w:rsidR="00B245EF" w:rsidRPr="001D0221" w:rsidRDefault="00B245EF" w:rsidP="00B245EF">
      <w:pPr>
        <w:jc w:val="both"/>
        <w:rPr>
          <w:szCs w:val="24"/>
          <w:vertAlign w:val="superscript"/>
        </w:rPr>
      </w:pPr>
    </w:p>
    <w:p w14:paraId="26DF3058" w14:textId="77777777" w:rsidR="00B245EF" w:rsidRDefault="00B245EF" w:rsidP="00B245EF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5B4E6C05" w14:textId="77777777" w:rsidR="00B245EF" w:rsidRDefault="00B245EF" w:rsidP="00B245EF">
      <w:pPr>
        <w:jc w:val="center"/>
        <w:rPr>
          <w:b/>
          <w:sz w:val="28"/>
          <w:szCs w:val="28"/>
        </w:rPr>
      </w:pPr>
    </w:p>
    <w:p w14:paraId="6A92E3AA" w14:textId="77777777" w:rsidR="00B245EF" w:rsidRDefault="00B245EF" w:rsidP="00B245EF">
      <w:pPr>
        <w:jc w:val="both"/>
        <w:rPr>
          <w:szCs w:val="24"/>
        </w:rPr>
      </w:pPr>
    </w:p>
    <w:p w14:paraId="2034E785" w14:textId="1E3ABA11" w:rsidR="00B245EF" w:rsidRDefault="00B245EF" w:rsidP="00B245EF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Umarza się kwotę </w:t>
      </w:r>
      <w:r>
        <w:rPr>
          <w:b/>
          <w:bCs/>
          <w:i/>
          <w:sz w:val="28"/>
          <w:szCs w:val="28"/>
        </w:rPr>
        <w:t>73 939,99 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siedemdziesiąt trzy tysiące dziewięćset trzydzieści dziewięć złotych dziewięćdziesiąt dziewięć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16,01 </w:t>
      </w:r>
      <w:r w:rsidRPr="00D475D1">
        <w:rPr>
          <w:sz w:val="28"/>
          <w:szCs w:val="28"/>
        </w:rPr>
        <w:t>%</w:t>
      </w:r>
      <w:r w:rsidRPr="00C916E9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Bartniczka</w:t>
      </w:r>
      <w:r w:rsidRPr="005B1342">
        <w:rPr>
          <w:sz w:val="28"/>
          <w:szCs w:val="28"/>
        </w:rPr>
        <w:t>,</w:t>
      </w:r>
      <w:r w:rsidRPr="00C916E9">
        <w:rPr>
          <w:b/>
          <w:i/>
          <w:sz w:val="28"/>
          <w:szCs w:val="28"/>
        </w:rPr>
        <w:t xml:space="preserve"> </w:t>
      </w:r>
      <w:r w:rsidRPr="00C916E9">
        <w:rPr>
          <w:sz w:val="28"/>
          <w:szCs w:val="28"/>
        </w:rPr>
        <w:t xml:space="preserve">zgodnie z umową nr </w:t>
      </w:r>
      <w:r>
        <w:rPr>
          <w:sz w:val="28"/>
          <w:szCs w:val="28"/>
        </w:rPr>
        <w:t>PT14035 z dnia 14.10.2014 </w:t>
      </w:r>
      <w:r w:rsidRPr="00C916E9">
        <w:rPr>
          <w:sz w:val="28"/>
          <w:szCs w:val="28"/>
        </w:rPr>
        <w:t>r., na zadanie</w:t>
      </w:r>
      <w:r>
        <w:rPr>
          <w:sz w:val="28"/>
          <w:szCs w:val="28"/>
        </w:rPr>
        <w:t xml:space="preserve"> </w:t>
      </w:r>
      <w:r w:rsidRPr="00C916E9">
        <w:rPr>
          <w:sz w:val="28"/>
          <w:szCs w:val="28"/>
        </w:rPr>
        <w:t>pn.</w:t>
      </w:r>
      <w:r>
        <w:rPr>
          <w:sz w:val="28"/>
          <w:szCs w:val="28"/>
        </w:rPr>
        <w:t> </w:t>
      </w:r>
      <w:r w:rsidRPr="005B1342">
        <w:rPr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Termomodernizacja i remont Szkoły Podstawowej w Radoszkach</w:t>
      </w:r>
      <w:r w:rsidRPr="00C916E9">
        <w:rPr>
          <w:bCs/>
          <w:i/>
          <w:iCs/>
          <w:sz w:val="28"/>
          <w:szCs w:val="28"/>
        </w:rPr>
        <w:t>”.</w:t>
      </w:r>
    </w:p>
    <w:p w14:paraId="28A2AF56" w14:textId="77777777" w:rsidR="00B245EF" w:rsidRDefault="00B245EF" w:rsidP="00B245EF">
      <w:pPr>
        <w:ind w:left="567" w:hanging="567"/>
        <w:jc w:val="both"/>
        <w:rPr>
          <w:szCs w:val="24"/>
        </w:rPr>
      </w:pPr>
    </w:p>
    <w:p w14:paraId="042D3DCD" w14:textId="77777777" w:rsidR="00B245EF" w:rsidRDefault="00B245EF" w:rsidP="00B245EF">
      <w:pPr>
        <w:ind w:left="567" w:hanging="567"/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§ 2. </w:t>
      </w:r>
      <w:r>
        <w:rPr>
          <w:color w:val="000000"/>
          <w:sz w:val="28"/>
          <w:szCs w:val="28"/>
        </w:rPr>
        <w:t>Wykonanie uchwa</w:t>
      </w:r>
      <w:r>
        <w:rPr>
          <w:rFonts w:eastAsia="Calibri"/>
          <w:color w:val="000000"/>
          <w:sz w:val="28"/>
          <w:szCs w:val="28"/>
        </w:rPr>
        <w:t>ły powierza się Zarządowi Wojewódzkiego Funduszu Ochrony Środowiska i Gospodarki Wodnej w Toruniu.</w:t>
      </w:r>
    </w:p>
    <w:p w14:paraId="56A8A6DB" w14:textId="77777777" w:rsidR="00B245EF" w:rsidRDefault="00B245EF" w:rsidP="00B245EF">
      <w:pPr>
        <w:jc w:val="both"/>
        <w:rPr>
          <w:rFonts w:eastAsia="Calibri"/>
          <w:color w:val="000000"/>
          <w:szCs w:val="24"/>
        </w:rPr>
      </w:pPr>
    </w:p>
    <w:p w14:paraId="1F16010B" w14:textId="77777777" w:rsidR="00B245EF" w:rsidRPr="008F015D" w:rsidRDefault="00B245EF" w:rsidP="00B245EF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702CBB7C" w14:textId="43961486" w:rsidR="006D6739" w:rsidRDefault="006D6739"/>
    <w:p w14:paraId="6F9E3E21" w14:textId="24C275F2" w:rsidR="001406F8" w:rsidRDefault="001406F8"/>
    <w:p w14:paraId="5333856D" w14:textId="7A928F7E" w:rsidR="001406F8" w:rsidRDefault="001406F8"/>
    <w:p w14:paraId="6397E05D" w14:textId="548738E9" w:rsidR="001406F8" w:rsidRDefault="001406F8"/>
    <w:p w14:paraId="629F166A" w14:textId="0C2BBD33" w:rsidR="001406F8" w:rsidRDefault="001406F8"/>
    <w:p w14:paraId="0505F518" w14:textId="50984999" w:rsidR="001406F8" w:rsidRDefault="001406F8"/>
    <w:p w14:paraId="7D4C4F0A" w14:textId="73813861" w:rsidR="001406F8" w:rsidRDefault="001406F8"/>
    <w:p w14:paraId="3F5CC3EB" w14:textId="64D4F0C0" w:rsidR="001406F8" w:rsidRDefault="001406F8"/>
    <w:p w14:paraId="5824E28B" w14:textId="1A13E4CF" w:rsidR="001406F8" w:rsidRDefault="001406F8"/>
    <w:p w14:paraId="40F384D9" w14:textId="77777777" w:rsidR="001406F8" w:rsidRPr="00307884" w:rsidRDefault="001406F8" w:rsidP="00140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99/20</w:t>
      </w:r>
    </w:p>
    <w:p w14:paraId="593C6254" w14:textId="77777777" w:rsidR="001406F8" w:rsidRPr="00307884" w:rsidRDefault="001406F8" w:rsidP="001406F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C952720" w14:textId="77777777" w:rsidR="001406F8" w:rsidRPr="00307884" w:rsidRDefault="001406F8" w:rsidP="001406F8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010AE513" w14:textId="77777777" w:rsidR="001406F8" w:rsidRPr="00307884" w:rsidRDefault="001406F8" w:rsidP="001406F8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</w:t>
      </w: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ab/>
        <w:t>28.12.2020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1A02B37D" w14:textId="77777777" w:rsidR="001406F8" w:rsidRPr="004E7595" w:rsidRDefault="001406F8" w:rsidP="001406F8">
      <w:pPr>
        <w:jc w:val="center"/>
        <w:rPr>
          <w:rFonts w:ascii="Arial Narrow" w:hAnsi="Arial Narrow"/>
          <w:b/>
          <w:sz w:val="32"/>
        </w:rPr>
      </w:pPr>
    </w:p>
    <w:p w14:paraId="74AC94FB" w14:textId="77777777" w:rsidR="001406F8" w:rsidRPr="0059175D" w:rsidRDefault="001406F8" w:rsidP="001406F8">
      <w:pPr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59175D">
        <w:rPr>
          <w:i/>
          <w:sz w:val="28"/>
          <w:u w:val="single"/>
        </w:rPr>
        <w:t>umorzenia pożyczki.</w:t>
      </w:r>
    </w:p>
    <w:p w14:paraId="1BDC4CF8" w14:textId="77777777" w:rsidR="001406F8" w:rsidRDefault="001406F8" w:rsidP="001406F8">
      <w:pPr>
        <w:rPr>
          <w:sz w:val="28"/>
          <w:u w:val="single"/>
        </w:rPr>
      </w:pPr>
    </w:p>
    <w:p w14:paraId="6D8197FD" w14:textId="40CCFC27" w:rsidR="001406F8" w:rsidRDefault="001406F8" w:rsidP="001406F8">
      <w:pPr>
        <w:ind w:firstLine="708"/>
        <w:jc w:val="both"/>
        <w:rPr>
          <w:sz w:val="28"/>
        </w:rPr>
      </w:pPr>
      <w:r w:rsidRPr="00C263A3">
        <w:rPr>
          <w:sz w:val="28"/>
        </w:rPr>
        <w:t>Na podstawie art. 411 ust. 3 ustawy z dnia 27 kwietnia 2001 roku</w:t>
      </w:r>
      <w:r>
        <w:rPr>
          <w:sz w:val="28"/>
        </w:rPr>
        <w:t xml:space="preserve"> -</w:t>
      </w:r>
      <w:r w:rsidRPr="00C263A3">
        <w:rPr>
          <w:sz w:val="28"/>
        </w:rPr>
        <w:t xml:space="preserve"> Prawo ochrony środowiska (</w:t>
      </w:r>
      <w:r>
        <w:rPr>
          <w:sz w:val="28"/>
        </w:rPr>
        <w:t xml:space="preserve">t. j. Dz. U. z 2020 r., poz. 1219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ust. 1 </w:t>
      </w:r>
      <w:r>
        <w:rPr>
          <w:sz w:val="28"/>
          <w:szCs w:val="28"/>
        </w:rPr>
        <w:t>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</w:rPr>
        <w:t xml:space="preserve"> </w:t>
      </w:r>
      <w:r w:rsidRPr="00E719B2">
        <w:rPr>
          <w:sz w:val="28"/>
        </w:rPr>
        <w:t xml:space="preserve">§ 13 „Zasad udzielania pomocy finansowej ze  środków Wojewódzkiego Funduszu Ochrony Środowiska </w:t>
      </w:r>
      <w:r>
        <w:rPr>
          <w:sz w:val="28"/>
        </w:rPr>
        <w:br/>
      </w:r>
      <w:r w:rsidRPr="00E719B2">
        <w:rPr>
          <w:sz w:val="28"/>
        </w:rPr>
        <w:t xml:space="preserve">i Gospodarki Wodnej w Toruniu”, stanowiących załącznik do uchwały nr </w:t>
      </w:r>
      <w:r>
        <w:rPr>
          <w:sz w:val="28"/>
        </w:rPr>
        <w:t>255</w:t>
      </w:r>
      <w:r w:rsidRPr="00E719B2">
        <w:rPr>
          <w:sz w:val="28"/>
        </w:rPr>
        <w:t>/1</w:t>
      </w:r>
      <w:r>
        <w:rPr>
          <w:sz w:val="28"/>
        </w:rPr>
        <w:t>1</w:t>
      </w:r>
      <w:r w:rsidRPr="00E719B2">
        <w:rPr>
          <w:sz w:val="28"/>
        </w:rPr>
        <w:t xml:space="preserve"> Rady Nadzorczej Wojewódzkiego Funduszu Ochrony Środowiska i Gospodarki Wodnej w Toruniu z dnia 2</w:t>
      </w:r>
      <w:r>
        <w:rPr>
          <w:sz w:val="28"/>
        </w:rPr>
        <w:t>2</w:t>
      </w:r>
      <w:r w:rsidRPr="00E719B2">
        <w:rPr>
          <w:sz w:val="28"/>
        </w:rPr>
        <w:t>.</w:t>
      </w:r>
      <w:r>
        <w:rPr>
          <w:sz w:val="28"/>
        </w:rPr>
        <w:t>12</w:t>
      </w:r>
      <w:r w:rsidRPr="00E719B2">
        <w:rPr>
          <w:sz w:val="28"/>
        </w:rPr>
        <w:t>.201</w:t>
      </w:r>
      <w:r>
        <w:rPr>
          <w:sz w:val="28"/>
        </w:rPr>
        <w:t>1</w:t>
      </w:r>
      <w:r w:rsidRPr="00E719B2">
        <w:rPr>
          <w:sz w:val="28"/>
        </w:rPr>
        <w:t xml:space="preserve"> r. </w:t>
      </w:r>
      <w:r>
        <w:rPr>
          <w:sz w:val="28"/>
        </w:rPr>
        <w:t xml:space="preserve">i w zw. z </w:t>
      </w:r>
      <w:r w:rsidRPr="00E720C8">
        <w:rPr>
          <w:sz w:val="28"/>
        </w:rPr>
        <w:t xml:space="preserve">§ 15 ust. 1 pkt 1 </w:t>
      </w:r>
      <w:r>
        <w:rPr>
          <w:sz w:val="28"/>
        </w:rPr>
        <w:t>„Zasad udzielania pomocy finansowej ze środków Wojewódzkiego Funduszu Ochrony Środowiska i Gospodarki Wodnej w Toruniu”, stanowiących załącznik do uchwały nr 45/20 Rady Nadzorczej Wojewódzkiego Funduszu Ochrony Środowiska i Gospodarki Wodnej w Toruniu z dnia 29.06.2020 r.</w:t>
      </w:r>
    </w:p>
    <w:p w14:paraId="1FB0B335" w14:textId="77777777" w:rsidR="001406F8" w:rsidRDefault="001406F8" w:rsidP="001406F8">
      <w:pPr>
        <w:jc w:val="both"/>
        <w:rPr>
          <w:szCs w:val="24"/>
          <w:vertAlign w:val="superscript"/>
        </w:rPr>
      </w:pPr>
    </w:p>
    <w:p w14:paraId="58D7BA1D" w14:textId="77777777" w:rsidR="001406F8" w:rsidRPr="001D0221" w:rsidRDefault="001406F8" w:rsidP="001406F8">
      <w:pPr>
        <w:jc w:val="both"/>
        <w:rPr>
          <w:szCs w:val="24"/>
          <w:vertAlign w:val="superscript"/>
        </w:rPr>
      </w:pPr>
    </w:p>
    <w:p w14:paraId="670BDDC6" w14:textId="77777777" w:rsidR="001406F8" w:rsidRDefault="001406F8" w:rsidP="001406F8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4D47DCB4" w14:textId="77777777" w:rsidR="001406F8" w:rsidRDefault="001406F8" w:rsidP="001406F8">
      <w:pPr>
        <w:jc w:val="center"/>
        <w:rPr>
          <w:b/>
          <w:sz w:val="28"/>
          <w:szCs w:val="28"/>
        </w:rPr>
      </w:pPr>
    </w:p>
    <w:p w14:paraId="58EAD52F" w14:textId="77777777" w:rsidR="001406F8" w:rsidRDefault="001406F8" w:rsidP="001406F8">
      <w:pPr>
        <w:jc w:val="both"/>
        <w:rPr>
          <w:szCs w:val="24"/>
        </w:rPr>
      </w:pPr>
    </w:p>
    <w:p w14:paraId="44014637" w14:textId="77777777" w:rsidR="001406F8" w:rsidRPr="00C916E9" w:rsidRDefault="001406F8" w:rsidP="001406F8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Umarza się kwotę </w:t>
      </w:r>
      <w:r>
        <w:rPr>
          <w:b/>
          <w:bCs/>
          <w:i/>
          <w:sz w:val="28"/>
          <w:szCs w:val="28"/>
        </w:rPr>
        <w:t>166 203,00 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sześćdziesiąt sześć tysięcy dwieście trzy złot</w:t>
      </w:r>
      <w:r w:rsidRPr="00E032A3">
        <w:rPr>
          <w:color w:val="000000"/>
          <w:sz w:val="28"/>
          <w:szCs w:val="28"/>
        </w:rPr>
        <w:t>e</w:t>
      </w:r>
      <w:r>
        <w:rPr>
          <w:sz w:val="28"/>
          <w:szCs w:val="28"/>
        </w:rPr>
        <w:t xml:space="preserve"> zero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17,86 </w:t>
      </w:r>
      <w:r w:rsidRPr="00D475D1">
        <w:rPr>
          <w:sz w:val="28"/>
          <w:szCs w:val="28"/>
        </w:rPr>
        <w:t>%</w:t>
      </w:r>
      <w:r w:rsidRPr="00C916E9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Radziejów</w:t>
      </w:r>
      <w:r w:rsidRPr="005C11E2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C916E9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 </w:t>
      </w:r>
      <w:r w:rsidRPr="00C916E9">
        <w:rPr>
          <w:sz w:val="28"/>
          <w:szCs w:val="28"/>
        </w:rPr>
        <w:t xml:space="preserve">z umową nr </w:t>
      </w:r>
      <w:r>
        <w:rPr>
          <w:sz w:val="28"/>
          <w:szCs w:val="28"/>
        </w:rPr>
        <w:t xml:space="preserve">PW12062 z dnia 20.12.2012 </w:t>
      </w:r>
      <w:r w:rsidRPr="00C916E9">
        <w:rPr>
          <w:sz w:val="28"/>
          <w:szCs w:val="28"/>
        </w:rPr>
        <w:t xml:space="preserve">r., na zadanie pn. </w:t>
      </w:r>
      <w:r w:rsidRPr="005C11E2">
        <w:rPr>
          <w:i/>
          <w:sz w:val="28"/>
          <w:szCs w:val="28"/>
        </w:rPr>
        <w:t>„</w:t>
      </w:r>
      <w:r w:rsidRPr="00423A7C">
        <w:rPr>
          <w:bCs/>
          <w:i/>
          <w:iCs/>
          <w:sz w:val="28"/>
          <w:szCs w:val="28"/>
        </w:rPr>
        <w:t xml:space="preserve">Budowa </w:t>
      </w:r>
      <w:r>
        <w:rPr>
          <w:bCs/>
          <w:i/>
          <w:iCs/>
          <w:sz w:val="28"/>
          <w:szCs w:val="28"/>
        </w:rPr>
        <w:t>przydomowych oczyszczalni ścieków w gminie Radziejów</w:t>
      </w:r>
      <w:r w:rsidRPr="00C916E9">
        <w:rPr>
          <w:bCs/>
          <w:i/>
          <w:iCs/>
          <w:sz w:val="28"/>
          <w:szCs w:val="28"/>
        </w:rPr>
        <w:t>”.</w:t>
      </w:r>
    </w:p>
    <w:p w14:paraId="7FEF7329" w14:textId="77777777" w:rsidR="001406F8" w:rsidRDefault="001406F8" w:rsidP="001406F8">
      <w:pPr>
        <w:jc w:val="both"/>
        <w:rPr>
          <w:bCs/>
          <w:i/>
          <w:iCs/>
          <w:szCs w:val="24"/>
        </w:rPr>
      </w:pPr>
    </w:p>
    <w:p w14:paraId="2021DB2A" w14:textId="77777777" w:rsidR="001406F8" w:rsidRDefault="001406F8" w:rsidP="001406F8">
      <w:pPr>
        <w:ind w:left="567" w:hanging="567"/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>§ 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Wykonanie uchwa</w:t>
      </w:r>
      <w:r>
        <w:rPr>
          <w:rFonts w:eastAsia="Calibri"/>
          <w:color w:val="000000"/>
          <w:sz w:val="28"/>
          <w:szCs w:val="28"/>
        </w:rPr>
        <w:t>ły powierza się Zarządowi Wojewódzkiego Funduszu Ochrony Środowiska i Gospodarki Wodnej w Toruniu.</w:t>
      </w:r>
    </w:p>
    <w:p w14:paraId="4DE1AA0E" w14:textId="77777777" w:rsidR="001406F8" w:rsidRDefault="001406F8" w:rsidP="001406F8">
      <w:pPr>
        <w:jc w:val="both"/>
        <w:rPr>
          <w:rFonts w:eastAsia="Calibri"/>
          <w:color w:val="000000"/>
          <w:szCs w:val="24"/>
        </w:rPr>
      </w:pPr>
    </w:p>
    <w:p w14:paraId="6545C615" w14:textId="77777777" w:rsidR="001406F8" w:rsidRPr="00743298" w:rsidRDefault="001406F8" w:rsidP="001406F8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083DABC6" w14:textId="3C02D73D" w:rsidR="001406F8" w:rsidRDefault="001406F8"/>
    <w:p w14:paraId="5408152D" w14:textId="55214D44" w:rsidR="00512752" w:rsidRDefault="00512752"/>
    <w:p w14:paraId="799E1572" w14:textId="40A9BE42" w:rsidR="00512752" w:rsidRDefault="00512752"/>
    <w:p w14:paraId="4AF4CFF4" w14:textId="2CDAA5A6" w:rsidR="00512752" w:rsidRDefault="00512752"/>
    <w:p w14:paraId="5B119B42" w14:textId="4D7E1788" w:rsidR="00512752" w:rsidRDefault="00512752"/>
    <w:p w14:paraId="79598D1A" w14:textId="7B871055" w:rsidR="00512752" w:rsidRDefault="00512752"/>
    <w:p w14:paraId="078A90AE" w14:textId="69DD2A2A" w:rsidR="00512752" w:rsidRDefault="00512752"/>
    <w:p w14:paraId="64A78DFC" w14:textId="0AFED8A3" w:rsidR="00512752" w:rsidRDefault="00512752"/>
    <w:p w14:paraId="6DC9A1C1" w14:textId="6B4F6052" w:rsidR="00512752" w:rsidRDefault="00512752"/>
    <w:p w14:paraId="5F2F29B1" w14:textId="2F5F478A" w:rsidR="00512752" w:rsidRDefault="00512752"/>
    <w:p w14:paraId="3D342BAD" w14:textId="77777777" w:rsidR="00512752" w:rsidRPr="00307884" w:rsidRDefault="00512752" w:rsidP="00512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100/20</w:t>
      </w:r>
    </w:p>
    <w:p w14:paraId="157C50A2" w14:textId="77777777" w:rsidR="00512752" w:rsidRPr="00307884" w:rsidRDefault="00512752" w:rsidP="0051275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D2E26F3" w14:textId="77777777" w:rsidR="00512752" w:rsidRPr="00307884" w:rsidRDefault="00512752" w:rsidP="00512752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4E9918C9" w14:textId="77777777" w:rsidR="00512752" w:rsidRPr="00307884" w:rsidRDefault="00512752" w:rsidP="00512752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</w:t>
      </w: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ab/>
        <w:t>28.12.2020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6258AF0F" w14:textId="77777777" w:rsidR="00512752" w:rsidRPr="004E7595" w:rsidRDefault="00512752" w:rsidP="00512752">
      <w:pPr>
        <w:jc w:val="center"/>
        <w:rPr>
          <w:rFonts w:ascii="Arial Narrow" w:hAnsi="Arial Narrow"/>
          <w:b/>
          <w:sz w:val="32"/>
        </w:rPr>
      </w:pPr>
    </w:p>
    <w:p w14:paraId="7F40BCB2" w14:textId="77777777" w:rsidR="00512752" w:rsidRPr="0059175D" w:rsidRDefault="00512752" w:rsidP="00512752">
      <w:pPr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59175D">
        <w:rPr>
          <w:i/>
          <w:sz w:val="28"/>
          <w:u w:val="single"/>
        </w:rPr>
        <w:t>umorzenia pożyczki.</w:t>
      </w:r>
    </w:p>
    <w:p w14:paraId="7193E83B" w14:textId="77777777" w:rsidR="00512752" w:rsidRDefault="00512752" w:rsidP="00512752">
      <w:pPr>
        <w:rPr>
          <w:sz w:val="28"/>
          <w:u w:val="single"/>
        </w:rPr>
      </w:pPr>
    </w:p>
    <w:p w14:paraId="52410B1B" w14:textId="77777777" w:rsidR="00512752" w:rsidRDefault="00512752" w:rsidP="00512752">
      <w:pPr>
        <w:ind w:firstLine="708"/>
        <w:jc w:val="both"/>
        <w:rPr>
          <w:sz w:val="28"/>
        </w:rPr>
      </w:pPr>
      <w:r w:rsidRPr="00C263A3">
        <w:rPr>
          <w:sz w:val="28"/>
        </w:rPr>
        <w:t>Na podstawie art. 411 ust. 3 ustawy z dnia 27 kwietnia 2001 roku</w:t>
      </w:r>
      <w:r>
        <w:rPr>
          <w:sz w:val="28"/>
        </w:rPr>
        <w:t xml:space="preserve"> -</w:t>
      </w:r>
      <w:r w:rsidRPr="00C263A3">
        <w:rPr>
          <w:sz w:val="28"/>
        </w:rPr>
        <w:t xml:space="preserve"> Prawo ochrony środowiska (</w:t>
      </w:r>
      <w:r>
        <w:rPr>
          <w:sz w:val="28"/>
        </w:rPr>
        <w:t xml:space="preserve">t. j. Dz. U. z 2020 r., poz. 1219 ze zm.), </w:t>
      </w:r>
      <w:r>
        <w:rPr>
          <w:sz w:val="28"/>
          <w:szCs w:val="28"/>
        </w:rPr>
        <w:t xml:space="preserve">w zw. z </w:t>
      </w:r>
      <w:r w:rsidRPr="009A54FC">
        <w:rPr>
          <w:sz w:val="28"/>
          <w:szCs w:val="28"/>
        </w:rPr>
        <w:t xml:space="preserve">§ 2 ust. 1 </w:t>
      </w:r>
      <w:r>
        <w:rPr>
          <w:sz w:val="28"/>
          <w:szCs w:val="28"/>
        </w:rPr>
        <w:t>R</w:t>
      </w:r>
      <w:r w:rsidRPr="009A54FC">
        <w:rPr>
          <w:sz w:val="28"/>
          <w:szCs w:val="28"/>
        </w:rPr>
        <w:t>ozporządzenia Ministra Środowiska z dnia 13 grudnia 2017 r. w sprawie trybu działania organów wojewódzki</w:t>
      </w:r>
      <w:r>
        <w:rPr>
          <w:sz w:val="28"/>
          <w:szCs w:val="28"/>
        </w:rPr>
        <w:t xml:space="preserve">ch funduszy ochrony środowiska </w:t>
      </w:r>
      <w:r w:rsidRPr="009A54FC">
        <w:rPr>
          <w:sz w:val="28"/>
          <w:szCs w:val="28"/>
        </w:rPr>
        <w:t>i gospodarki wodnej (Dz. U. z 2017 r., poz. 2386</w:t>
      </w:r>
      <w:r>
        <w:rPr>
          <w:sz w:val="28"/>
          <w:szCs w:val="28"/>
        </w:rPr>
        <w:t xml:space="preserve"> ze zm.</w:t>
      </w:r>
      <w:r w:rsidRPr="009A54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522F7">
        <w:rPr>
          <w:sz w:val="28"/>
        </w:rPr>
        <w:t xml:space="preserve"> </w:t>
      </w:r>
      <w:r w:rsidRPr="00E719B2">
        <w:rPr>
          <w:sz w:val="28"/>
        </w:rPr>
        <w:t xml:space="preserve">§ 13 „Zasad udzielania pomocy finansowej ze  środków Wojewódzkiego Funduszu Ochrony Środowiska </w:t>
      </w:r>
      <w:r>
        <w:rPr>
          <w:sz w:val="28"/>
        </w:rPr>
        <w:br/>
      </w:r>
      <w:r w:rsidRPr="00E719B2">
        <w:rPr>
          <w:sz w:val="28"/>
        </w:rPr>
        <w:t xml:space="preserve">i Gospodarki Wodnej w Toruniu”, stanowiących załącznik nr 2 do uchwały nr </w:t>
      </w:r>
      <w:r>
        <w:rPr>
          <w:sz w:val="28"/>
        </w:rPr>
        <w:t>200</w:t>
      </w:r>
      <w:r w:rsidRPr="00E719B2">
        <w:rPr>
          <w:sz w:val="28"/>
        </w:rPr>
        <w:t>/1</w:t>
      </w:r>
      <w:r>
        <w:rPr>
          <w:sz w:val="28"/>
        </w:rPr>
        <w:t>2</w:t>
      </w:r>
      <w:r w:rsidRPr="00E719B2">
        <w:rPr>
          <w:sz w:val="28"/>
        </w:rPr>
        <w:t xml:space="preserve"> Rady Nadzorczej Wojewódzkiego Funduszu Ochrony Środowiska </w:t>
      </w:r>
      <w:r>
        <w:rPr>
          <w:sz w:val="28"/>
        </w:rPr>
        <w:br/>
      </w:r>
      <w:r w:rsidRPr="00E719B2">
        <w:rPr>
          <w:sz w:val="28"/>
        </w:rPr>
        <w:t>i Gospodarki Wodnej w Toruniu z dnia 2</w:t>
      </w:r>
      <w:r>
        <w:rPr>
          <w:sz w:val="28"/>
        </w:rPr>
        <w:t>8</w:t>
      </w:r>
      <w:r w:rsidRPr="00E719B2">
        <w:rPr>
          <w:sz w:val="28"/>
        </w:rPr>
        <w:t>.</w:t>
      </w:r>
      <w:r>
        <w:rPr>
          <w:sz w:val="28"/>
        </w:rPr>
        <w:t>11</w:t>
      </w:r>
      <w:r w:rsidRPr="00E719B2">
        <w:rPr>
          <w:sz w:val="28"/>
        </w:rPr>
        <w:t>.201</w:t>
      </w:r>
      <w:r>
        <w:rPr>
          <w:sz w:val="28"/>
        </w:rPr>
        <w:t>2</w:t>
      </w:r>
      <w:r w:rsidRPr="00E719B2">
        <w:rPr>
          <w:sz w:val="28"/>
        </w:rPr>
        <w:t xml:space="preserve"> r. </w:t>
      </w:r>
      <w:r>
        <w:rPr>
          <w:sz w:val="28"/>
        </w:rPr>
        <w:t xml:space="preserve">i w zw. z </w:t>
      </w:r>
      <w:r w:rsidRPr="00E720C8">
        <w:rPr>
          <w:sz w:val="28"/>
        </w:rPr>
        <w:t xml:space="preserve">§ 15 ust. 1 pkt 1 </w:t>
      </w:r>
      <w:r>
        <w:rPr>
          <w:sz w:val="28"/>
        </w:rPr>
        <w:t>„Zasad udzielania pomocy finansowej ze środków Wojewódzkiego Funduszu Ochrony Środowiska i Gospodarki Wodnej w Toruniu”, stanowiących załącznik do uchwały nr 45/20 Rady Nadzorczej Wojewódzkiego Funduszu Ochrony Środowiska i Gospodarki Wodnej w Toruniu z dnia 29.06.2020 r.</w:t>
      </w:r>
    </w:p>
    <w:p w14:paraId="2453E566" w14:textId="77777777" w:rsidR="00512752" w:rsidRDefault="00512752" w:rsidP="00512752">
      <w:pPr>
        <w:jc w:val="both"/>
        <w:rPr>
          <w:szCs w:val="24"/>
          <w:vertAlign w:val="superscript"/>
        </w:rPr>
      </w:pPr>
    </w:p>
    <w:p w14:paraId="419444AF" w14:textId="77777777" w:rsidR="00512752" w:rsidRPr="001D0221" w:rsidRDefault="00512752" w:rsidP="00512752">
      <w:pPr>
        <w:jc w:val="both"/>
        <w:rPr>
          <w:szCs w:val="24"/>
          <w:vertAlign w:val="superscript"/>
        </w:rPr>
      </w:pPr>
    </w:p>
    <w:p w14:paraId="701BC41D" w14:textId="77777777" w:rsidR="00512752" w:rsidRDefault="00512752" w:rsidP="00512752">
      <w:pPr>
        <w:jc w:val="center"/>
        <w:rPr>
          <w:b/>
          <w:sz w:val="28"/>
          <w:szCs w:val="28"/>
        </w:rPr>
      </w:pPr>
      <w:r w:rsidRPr="00DB333B">
        <w:rPr>
          <w:b/>
          <w:sz w:val="28"/>
          <w:szCs w:val="28"/>
        </w:rPr>
        <w:t>uchwala się, co następuje</w:t>
      </w:r>
    </w:p>
    <w:p w14:paraId="743F84DE" w14:textId="77777777" w:rsidR="00512752" w:rsidRDefault="00512752" w:rsidP="00512752">
      <w:pPr>
        <w:jc w:val="both"/>
        <w:rPr>
          <w:szCs w:val="24"/>
        </w:rPr>
      </w:pPr>
    </w:p>
    <w:p w14:paraId="43D92E10" w14:textId="77777777" w:rsidR="00512752" w:rsidRDefault="00512752" w:rsidP="00512752">
      <w:pPr>
        <w:jc w:val="both"/>
        <w:rPr>
          <w:szCs w:val="24"/>
        </w:rPr>
      </w:pPr>
    </w:p>
    <w:p w14:paraId="7DC8E790" w14:textId="77777777" w:rsidR="00512752" w:rsidRPr="00C916E9" w:rsidRDefault="00512752" w:rsidP="00512752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Umarza się kwotę </w:t>
      </w:r>
      <w:r>
        <w:rPr>
          <w:b/>
          <w:bCs/>
          <w:i/>
          <w:sz w:val="28"/>
          <w:szCs w:val="28"/>
        </w:rPr>
        <w:t>108 745,00 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osiem tysięcy siedemset czterdzieści pięć złot</w:t>
      </w:r>
      <w:r>
        <w:rPr>
          <w:color w:val="000000"/>
          <w:sz w:val="28"/>
          <w:szCs w:val="28"/>
        </w:rPr>
        <w:t>ych</w:t>
      </w:r>
      <w:r>
        <w:rPr>
          <w:sz w:val="28"/>
          <w:szCs w:val="28"/>
        </w:rPr>
        <w:t xml:space="preserve"> zero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9,80 </w:t>
      </w:r>
      <w:r w:rsidRPr="00D475D1">
        <w:rPr>
          <w:sz w:val="28"/>
          <w:szCs w:val="28"/>
        </w:rPr>
        <w:t>%</w:t>
      </w:r>
      <w:r w:rsidRPr="00C916E9">
        <w:rPr>
          <w:sz w:val="28"/>
          <w:szCs w:val="28"/>
        </w:rPr>
        <w:t xml:space="preserve"> pożyczki udzielonej </w:t>
      </w:r>
      <w:r w:rsidRPr="004152C4">
        <w:rPr>
          <w:b/>
          <w:i/>
          <w:sz w:val="28"/>
          <w:szCs w:val="28"/>
        </w:rPr>
        <w:t>Mi</w:t>
      </w:r>
      <w:r>
        <w:rPr>
          <w:b/>
          <w:i/>
          <w:sz w:val="28"/>
          <w:szCs w:val="28"/>
        </w:rPr>
        <w:t>astu</w:t>
      </w:r>
      <w:r w:rsidRPr="004152C4">
        <w:rPr>
          <w:b/>
          <w:i/>
          <w:sz w:val="28"/>
          <w:szCs w:val="28"/>
        </w:rPr>
        <w:t xml:space="preserve"> i Gminie</w:t>
      </w:r>
      <w:r>
        <w:rPr>
          <w:b/>
          <w:bCs/>
          <w:i/>
          <w:iCs/>
          <w:sz w:val="28"/>
          <w:szCs w:val="28"/>
        </w:rPr>
        <w:t xml:space="preserve"> Skępe</w:t>
      </w:r>
      <w:r w:rsidRPr="005C11E2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C916E9">
        <w:rPr>
          <w:sz w:val="28"/>
          <w:szCs w:val="28"/>
        </w:rPr>
        <w:t>zgodnie</w:t>
      </w:r>
      <w:r>
        <w:rPr>
          <w:sz w:val="28"/>
          <w:szCs w:val="28"/>
        </w:rPr>
        <w:t xml:space="preserve"> </w:t>
      </w:r>
      <w:r w:rsidRPr="00C916E9">
        <w:rPr>
          <w:sz w:val="28"/>
          <w:szCs w:val="28"/>
        </w:rPr>
        <w:t xml:space="preserve">z umową nr </w:t>
      </w:r>
      <w:r>
        <w:rPr>
          <w:sz w:val="28"/>
          <w:szCs w:val="28"/>
        </w:rPr>
        <w:t>PW13013 z dnia 01.08.2013 </w:t>
      </w:r>
      <w:r w:rsidRPr="00C916E9">
        <w:rPr>
          <w:sz w:val="28"/>
          <w:szCs w:val="28"/>
        </w:rPr>
        <w:t xml:space="preserve">r., na zadanie pn. </w:t>
      </w:r>
      <w:r w:rsidRPr="005C11E2">
        <w:rPr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Budowa sieci kanalizacyjnej w miejscowości Skępe – III etap</w:t>
      </w:r>
      <w:r w:rsidRPr="00C916E9">
        <w:rPr>
          <w:bCs/>
          <w:i/>
          <w:iCs/>
          <w:sz w:val="28"/>
          <w:szCs w:val="28"/>
        </w:rPr>
        <w:t>”.</w:t>
      </w:r>
    </w:p>
    <w:p w14:paraId="1F6871A8" w14:textId="77777777" w:rsidR="00512752" w:rsidRDefault="00512752" w:rsidP="00512752">
      <w:pPr>
        <w:jc w:val="both"/>
        <w:rPr>
          <w:szCs w:val="24"/>
        </w:rPr>
      </w:pPr>
    </w:p>
    <w:p w14:paraId="04DCF4B4" w14:textId="77777777" w:rsidR="00512752" w:rsidRDefault="00512752" w:rsidP="00512752">
      <w:pPr>
        <w:ind w:left="567" w:hanging="567"/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§ 2. </w:t>
      </w:r>
      <w:r>
        <w:rPr>
          <w:color w:val="000000"/>
          <w:sz w:val="28"/>
          <w:szCs w:val="28"/>
        </w:rPr>
        <w:t>Wykonanie uchwa</w:t>
      </w:r>
      <w:r>
        <w:rPr>
          <w:rFonts w:eastAsia="Calibri"/>
          <w:color w:val="000000"/>
          <w:sz w:val="28"/>
          <w:szCs w:val="28"/>
        </w:rPr>
        <w:t>ły powierza się Zarządowi Wojewódzkiego Funduszu Ochrony Środowiska i Gospodarki Wodnej w Toruniu.</w:t>
      </w:r>
    </w:p>
    <w:p w14:paraId="2BA4597C" w14:textId="77777777" w:rsidR="00512752" w:rsidRDefault="00512752" w:rsidP="00512752">
      <w:pPr>
        <w:jc w:val="both"/>
        <w:rPr>
          <w:rFonts w:eastAsia="Calibri"/>
          <w:color w:val="000000"/>
          <w:szCs w:val="24"/>
        </w:rPr>
      </w:pPr>
    </w:p>
    <w:p w14:paraId="5B09B772" w14:textId="77777777" w:rsidR="00512752" w:rsidRPr="00743298" w:rsidRDefault="00512752" w:rsidP="00512752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 </w:t>
      </w:r>
      <w:r>
        <w:rPr>
          <w:sz w:val="28"/>
          <w:szCs w:val="28"/>
        </w:rPr>
        <w:t>Uchwała wchodzi w życie z dniem podjęcia.</w:t>
      </w:r>
    </w:p>
    <w:p w14:paraId="7548439C" w14:textId="77777777" w:rsidR="00512752" w:rsidRDefault="00512752"/>
    <w:sectPr w:rsidR="0051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25"/>
    <w:rsid w:val="001406F8"/>
    <w:rsid w:val="00204425"/>
    <w:rsid w:val="00512752"/>
    <w:rsid w:val="006D6739"/>
    <w:rsid w:val="00B2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E861"/>
  <w15:chartTrackingRefBased/>
  <w15:docId w15:val="{57418A7E-E807-4F81-8BB8-C169543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B245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4</cp:revision>
  <dcterms:created xsi:type="dcterms:W3CDTF">2020-12-30T08:40:00Z</dcterms:created>
  <dcterms:modified xsi:type="dcterms:W3CDTF">2020-12-30T08:41:00Z</dcterms:modified>
</cp:coreProperties>
</file>